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A156" w14:textId="77777777" w:rsidR="00AD35C1" w:rsidRPr="004478C5" w:rsidRDefault="00AD35C1" w:rsidP="00AD35C1">
      <w:pPr>
        <w:jc w:val="center"/>
        <w:rPr>
          <w:rFonts w:cstheme="minorHAnsi"/>
          <w:b/>
        </w:rPr>
      </w:pPr>
      <w:r w:rsidRPr="004478C5">
        <w:rPr>
          <w:rFonts w:cstheme="minorHAnsi"/>
          <w:b/>
        </w:rPr>
        <w:t>PRZEDMIOTOWE ZASADY OCENIANIA Z RELIGII W KLASACH IV-VIII</w:t>
      </w:r>
    </w:p>
    <w:p w14:paraId="27091FA2" w14:textId="77777777" w:rsidR="00AD35C1" w:rsidRPr="004478C5" w:rsidRDefault="00AD35C1" w:rsidP="00AD35C1">
      <w:pPr>
        <w:jc w:val="both"/>
        <w:rPr>
          <w:rFonts w:cstheme="minorHAnsi"/>
        </w:rPr>
      </w:pPr>
      <w:r w:rsidRPr="004478C5">
        <w:rPr>
          <w:rFonts w:cstheme="minorHAnsi"/>
        </w:rPr>
        <w:t>Przedmiot oceny z religii zawiera kryteria poznawcze, kształcące i wychowawcze (religijno- moralne). Kontrola i ocena w religii dotyczą przede wszystkim sprawdzenia wiadomości oraz wartościowania postaw, motywacji uczenia się, a głównie kształtowania cech charakteru, woli, odpowiedzialności za swoje czyny, kultury osobistej, zgodności postępowania z przyjętą wiarą. Przez sakrament chrztu św. zostajemy włączeni do wiary z woli i świadomości rodziców, którzy zostają pouczeni „Rodzice, czy macie świadomość, że bierzecie na siebie odpowiedzialność wychowania dziecka w wierze, aby zachowując Boże przykazania miłowało Boga i bliźniego”. Sakrament bierzmowania potwierdza przynależność do wiary chrześcijańskiej. W sakramencie bierzmowania osoba wypowiada słowa „pragnę, aby Duch Święty, którego otrzymam umocnił mnie do mężnego wyznawania wiary i do postępowania według jej zasad”.</w:t>
      </w:r>
    </w:p>
    <w:p w14:paraId="240F56F4" w14:textId="77777777" w:rsidR="00AD35C1" w:rsidRPr="004478C5" w:rsidRDefault="00AD35C1" w:rsidP="00AD35C1">
      <w:pPr>
        <w:pStyle w:val="Akapitzlist"/>
        <w:numPr>
          <w:ilvl w:val="0"/>
          <w:numId w:val="3"/>
        </w:numPr>
        <w:ind w:left="284" w:hanging="284"/>
        <w:rPr>
          <w:rFonts w:eastAsia="MS Gothic" w:cstheme="minorHAnsi"/>
        </w:rPr>
      </w:pPr>
      <w:r w:rsidRPr="004478C5">
        <w:rPr>
          <w:rFonts w:cstheme="minorHAnsi"/>
        </w:rPr>
        <w:t xml:space="preserve">Elementy wchodzące w zakres oceny z religii: </w:t>
      </w:r>
    </w:p>
    <w:p w14:paraId="7B87A4F4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eastAsia="MS Gothic" w:cstheme="minorHAnsi"/>
        </w:rPr>
      </w:pPr>
      <w:r w:rsidRPr="004478C5">
        <w:rPr>
          <w:rFonts w:cstheme="minorHAnsi"/>
        </w:rPr>
        <w:t xml:space="preserve">Ilość i jakość prezentowanych wiadomości </w:t>
      </w:r>
    </w:p>
    <w:p w14:paraId="1DD02E70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eastAsia="MS Gothic" w:cstheme="minorHAnsi"/>
        </w:rPr>
      </w:pPr>
      <w:r w:rsidRPr="004478C5">
        <w:rPr>
          <w:rFonts w:cstheme="minorHAnsi"/>
        </w:rPr>
        <w:t xml:space="preserve">stosunek do przedmiotu </w:t>
      </w:r>
    </w:p>
    <w:p w14:paraId="569233A9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eastAsia="MS Gothic" w:cstheme="minorHAnsi"/>
        </w:rPr>
      </w:pPr>
      <w:r w:rsidRPr="004478C5">
        <w:rPr>
          <w:rFonts w:cstheme="minorHAnsi"/>
        </w:rPr>
        <w:t xml:space="preserve">pilność i systematyczność </w:t>
      </w:r>
    </w:p>
    <w:p w14:paraId="41D4C458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>umiejętność zastosowania poznanych wiadomości i postaw w życiu</w:t>
      </w:r>
    </w:p>
    <w:p w14:paraId="1A7D37AB" w14:textId="77777777" w:rsidR="00AD35C1" w:rsidRPr="004478C5" w:rsidRDefault="00AD35C1" w:rsidP="00AD35C1">
      <w:pPr>
        <w:pStyle w:val="Akapitzlist"/>
        <w:rPr>
          <w:rFonts w:cstheme="minorHAnsi"/>
        </w:rPr>
      </w:pPr>
    </w:p>
    <w:p w14:paraId="50CD4A7A" w14:textId="77777777" w:rsidR="00AD35C1" w:rsidRPr="004478C5" w:rsidRDefault="00AD35C1" w:rsidP="00AD35C1">
      <w:pPr>
        <w:pStyle w:val="Akapitzlist"/>
        <w:numPr>
          <w:ilvl w:val="0"/>
          <w:numId w:val="3"/>
        </w:numPr>
        <w:ind w:left="284" w:hanging="284"/>
        <w:rPr>
          <w:rFonts w:eastAsia="MS Gothic" w:cstheme="minorHAnsi"/>
        </w:rPr>
      </w:pPr>
      <w:r w:rsidRPr="004478C5">
        <w:rPr>
          <w:rFonts w:cstheme="minorHAnsi"/>
        </w:rPr>
        <w:t xml:space="preserve">Ocenie cząstkowej podlegają: </w:t>
      </w:r>
    </w:p>
    <w:p w14:paraId="6EAEFC5D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eastAsia="MS Gothic" w:cstheme="minorHAnsi"/>
        </w:rPr>
      </w:pPr>
      <w:r w:rsidRPr="004478C5">
        <w:rPr>
          <w:rFonts w:cstheme="minorHAnsi"/>
        </w:rPr>
        <w:t xml:space="preserve">pisemne prace kontrolne </w:t>
      </w:r>
    </w:p>
    <w:p w14:paraId="4A147804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eastAsia="MS Gothic" w:cstheme="minorHAnsi"/>
        </w:rPr>
      </w:pPr>
      <w:r w:rsidRPr="004478C5">
        <w:rPr>
          <w:rFonts w:cstheme="minorHAnsi"/>
        </w:rPr>
        <w:t xml:space="preserve">wypowiedzi w trakcie lekcji </w:t>
      </w:r>
    </w:p>
    <w:p w14:paraId="0E4D1197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eastAsia="MS Gothic" w:cstheme="minorHAnsi"/>
        </w:rPr>
      </w:pPr>
      <w:r w:rsidRPr="004478C5">
        <w:rPr>
          <w:rFonts w:cstheme="minorHAnsi"/>
        </w:rPr>
        <w:t>znajomości podstawowych prawd wiary tzw. mały katechizm</w:t>
      </w:r>
    </w:p>
    <w:p w14:paraId="3DA8830E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eastAsia="MS Gothic" w:cstheme="minorHAnsi"/>
        </w:rPr>
      </w:pPr>
      <w:r w:rsidRPr="004478C5">
        <w:rPr>
          <w:rFonts w:cstheme="minorHAnsi"/>
        </w:rPr>
        <w:t xml:space="preserve">pilność, systematyczność, umiejętności </w:t>
      </w:r>
    </w:p>
    <w:p w14:paraId="04B88895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eastAsia="MS Gothic" w:cstheme="minorHAnsi"/>
        </w:rPr>
      </w:pPr>
      <w:r w:rsidRPr="004478C5">
        <w:rPr>
          <w:rFonts w:cstheme="minorHAnsi"/>
        </w:rPr>
        <w:t xml:space="preserve">korzystanie z Pisma Świętego </w:t>
      </w:r>
    </w:p>
    <w:p w14:paraId="365C5D19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>rozwijanie postawy religijnej, tj. modlitwa, osobiste zaangażowanie w liturgię Mszy świętej,   nabożeństw, udział w konkursach o tematyce religijnej</w:t>
      </w:r>
    </w:p>
    <w:p w14:paraId="106C5EED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>znajomość ewangelii z niedziel i świąt nakazanych (kl. VII, VIII)</w:t>
      </w:r>
    </w:p>
    <w:p w14:paraId="28827195" w14:textId="77777777" w:rsidR="00AD35C1" w:rsidRPr="004478C5" w:rsidRDefault="00AD35C1" w:rsidP="00AD35C1">
      <w:pPr>
        <w:pStyle w:val="Akapitzlist"/>
        <w:numPr>
          <w:ilvl w:val="0"/>
          <w:numId w:val="2"/>
        </w:numPr>
        <w:rPr>
          <w:rFonts w:cstheme="minorHAnsi"/>
        </w:rPr>
      </w:pPr>
      <w:r w:rsidRPr="004478C5">
        <w:rPr>
          <w:rFonts w:cstheme="minorHAnsi"/>
        </w:rPr>
        <w:t>pytania i odpowiedzi z katechizmu bierzmowanych kl. VIII</w:t>
      </w:r>
    </w:p>
    <w:p w14:paraId="2F4C1F8C" w14:textId="77777777" w:rsidR="00AD35C1" w:rsidRPr="004478C5" w:rsidRDefault="00AD35C1" w:rsidP="00AD35C1">
      <w:pPr>
        <w:pStyle w:val="Akapitzlist"/>
        <w:rPr>
          <w:rFonts w:cstheme="minorHAnsi"/>
        </w:rPr>
      </w:pPr>
    </w:p>
    <w:p w14:paraId="1662FD1A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>Uczeń ma prawo zgłoszenia nieprzygotowania jeden raz w semestrze z odpowiedzi ustnej   i jeden raz do każdej pracy zadanej, otrzymuje wówczas np., a na następnej lekcji otrzymuje ocenę. Nieprzygotowanie nie jest oceną tylko informacją, że należało się czegoś nauczyć.</w:t>
      </w:r>
    </w:p>
    <w:p w14:paraId="6E948D9B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 xml:space="preserve">Ocena semestralna i roczna, to średnia ważona ocen cząstkowych. </w:t>
      </w:r>
    </w:p>
    <w:p w14:paraId="5409783B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 xml:space="preserve">Uczniowie informowani są o zasadach oceniania na pierwszych zajęciach lekcyjnych. </w:t>
      </w:r>
    </w:p>
    <w:p w14:paraId="0A565245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 xml:space="preserve">Uczniowie informowani są o ocenach na bieżąco. </w:t>
      </w:r>
    </w:p>
    <w:p w14:paraId="2C9EC495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 xml:space="preserve">Nauczyciel wystawia ocenę końcową (semestralną i roczną) na podstawie ocen cząstkowych z uwzględnieniem możliwości i starań ucznia. Uczniowie posiadający orzeczenie i opinie Poradni Psychologiczno-Pedagogicznej oceniani są zgodnie z zaleceniami o dostosowaniu wymagań edukacyjnych do ich potrzeb psychofizycznych. </w:t>
      </w:r>
    </w:p>
    <w:p w14:paraId="61E865B6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 xml:space="preserve">Informacje o postępach ucznia przekazywane są rodzicom podczas indywidualnych konsultacji i poprzez dziennik elektroniczny.  </w:t>
      </w:r>
    </w:p>
    <w:p w14:paraId="2B92F24D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 xml:space="preserve">Informacja o przewidywanej ocenie semestralnej jest przekazywana uczniom 2 tygodnie przed wystawieniem ocen w dzienniku elektronicznym. </w:t>
      </w:r>
    </w:p>
    <w:p w14:paraId="3F663F20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 xml:space="preserve">Uczeń. który otrzymuje śródroczną ocenę niedostateczną lub jest nieklasyfikowany zobowiązany jest do uzupełnienia braków z przedmiotu w terminie i formie ustalonych przez nauczyciela uczącego zgodnie ze Statutem Szkoły. </w:t>
      </w:r>
    </w:p>
    <w:p w14:paraId="50908F95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lastRenderedPageBreak/>
        <w:t xml:space="preserve">Uczeń pracuje cały rok i ocenę semestralną i końcowo roczną wystawia się z ocen cząstkowych. </w:t>
      </w:r>
    </w:p>
    <w:p w14:paraId="54E1229E" w14:textId="77777777" w:rsidR="00AD35C1" w:rsidRPr="004478C5" w:rsidRDefault="00AD35C1" w:rsidP="00AD35C1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4478C5">
        <w:rPr>
          <w:rFonts w:cstheme="minorHAnsi"/>
        </w:rPr>
        <w:t>Stosunek do przedmiotu jest oceniany na koniec semestru - ocena bardzo dobra z aktywności.</w:t>
      </w:r>
    </w:p>
    <w:p w14:paraId="5BF9D8EB" w14:textId="77777777" w:rsidR="00AD35C1" w:rsidRPr="004478C5" w:rsidRDefault="00AD35C1" w:rsidP="00AD35C1">
      <w:pPr>
        <w:jc w:val="center"/>
        <w:rPr>
          <w:rFonts w:cstheme="minorHAnsi"/>
          <w:b/>
        </w:rPr>
      </w:pPr>
      <w:r w:rsidRPr="004478C5">
        <w:rPr>
          <w:rFonts w:cstheme="minorHAnsi"/>
          <w:b/>
        </w:rPr>
        <w:t>PODSTAWOWE KRYTERIA SKALI OCEN Z KATECHEZY</w:t>
      </w:r>
    </w:p>
    <w:p w14:paraId="1B03A131" w14:textId="77777777" w:rsidR="00AD35C1" w:rsidRPr="004478C5" w:rsidRDefault="00AD35C1" w:rsidP="00AD35C1">
      <w:pPr>
        <w:rPr>
          <w:rFonts w:cstheme="minorHAnsi"/>
        </w:rPr>
      </w:pPr>
      <w:r w:rsidRPr="004478C5">
        <w:rPr>
          <w:rFonts w:cstheme="minorHAnsi"/>
        </w:rPr>
        <w:t xml:space="preserve"> OCENA CELUJĄCA: UCZEŃ: </w:t>
      </w:r>
    </w:p>
    <w:p w14:paraId="754B84E7" w14:textId="77777777" w:rsidR="00AD35C1" w:rsidRPr="004478C5" w:rsidRDefault="00AD35C1" w:rsidP="00AD35C1">
      <w:pPr>
        <w:pStyle w:val="Akapitzlist"/>
        <w:numPr>
          <w:ilvl w:val="0"/>
          <w:numId w:val="4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 xml:space="preserve">Spełnia wymagania określone w zakresie oceny bardzo dobrej. </w:t>
      </w:r>
    </w:p>
    <w:p w14:paraId="6D368348" w14:textId="77777777" w:rsidR="00AD35C1" w:rsidRPr="004478C5" w:rsidRDefault="00AD35C1" w:rsidP="00AD35C1">
      <w:pPr>
        <w:pStyle w:val="Akapitzlist"/>
        <w:numPr>
          <w:ilvl w:val="0"/>
          <w:numId w:val="4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Wykazuje się pełną znajomością programu</w:t>
      </w:r>
    </w:p>
    <w:p w14:paraId="5F575A9D" w14:textId="77777777" w:rsidR="00AD35C1" w:rsidRPr="004478C5" w:rsidRDefault="00AD35C1" w:rsidP="00AD35C1">
      <w:pPr>
        <w:pStyle w:val="Akapitzlist"/>
        <w:numPr>
          <w:ilvl w:val="0"/>
          <w:numId w:val="4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 xml:space="preserve">Samodzielnie posługuje się wiedzą dla celów teoretycznych i praktycznych. </w:t>
      </w:r>
    </w:p>
    <w:p w14:paraId="353C23CF" w14:textId="77777777" w:rsidR="00AD35C1" w:rsidRPr="004478C5" w:rsidRDefault="00AD35C1" w:rsidP="00AD35C1">
      <w:pPr>
        <w:pStyle w:val="Akapitzlist"/>
        <w:numPr>
          <w:ilvl w:val="0"/>
          <w:numId w:val="4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Wykazuje się właściwym stylem wypowiedzi, swobodą w posługiwaniu się terminologią przedmiotową i inną.</w:t>
      </w:r>
    </w:p>
    <w:p w14:paraId="5F368FD1" w14:textId="77777777" w:rsidR="00AD35C1" w:rsidRPr="004478C5" w:rsidRDefault="00AD35C1" w:rsidP="00AD35C1">
      <w:pPr>
        <w:pStyle w:val="Akapitzlist"/>
        <w:numPr>
          <w:ilvl w:val="0"/>
          <w:numId w:val="4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Wzorowo prowadzi zeszyt ćwiczeń i wykonuje powierzone zadania.</w:t>
      </w:r>
    </w:p>
    <w:p w14:paraId="4B383A0A" w14:textId="77777777" w:rsidR="00AD35C1" w:rsidRPr="004478C5" w:rsidRDefault="00AD35C1" w:rsidP="00AD35C1">
      <w:pPr>
        <w:pStyle w:val="Akapitzlist"/>
        <w:numPr>
          <w:ilvl w:val="0"/>
          <w:numId w:val="4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Jego pilność, systematyczność, zainteresowanie, stosunek do przedmiotu nie budzi żadnych zastrzeżeń.</w:t>
      </w:r>
    </w:p>
    <w:p w14:paraId="471767CD" w14:textId="77777777" w:rsidR="00AD35C1" w:rsidRPr="004478C5" w:rsidRDefault="00AD35C1" w:rsidP="00AD35C1">
      <w:pPr>
        <w:pStyle w:val="Akapitzlist"/>
        <w:numPr>
          <w:ilvl w:val="0"/>
          <w:numId w:val="4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Aktywnie uczestniczy w życiu religijnym.</w:t>
      </w:r>
    </w:p>
    <w:p w14:paraId="67F5F8F7" w14:textId="77777777" w:rsidR="00AD35C1" w:rsidRPr="004478C5" w:rsidRDefault="00AD35C1" w:rsidP="00AD35C1">
      <w:pPr>
        <w:rPr>
          <w:rFonts w:cstheme="minorHAnsi"/>
        </w:rPr>
      </w:pPr>
      <w:r w:rsidRPr="004478C5">
        <w:rPr>
          <w:rFonts w:cstheme="minorHAnsi"/>
        </w:rPr>
        <w:t xml:space="preserve"> OCENA BARDZO DOBRA: UCZEŃ </w:t>
      </w:r>
    </w:p>
    <w:p w14:paraId="625CFF3C" w14:textId="77777777" w:rsidR="00AD35C1" w:rsidRPr="004478C5" w:rsidRDefault="00AD35C1" w:rsidP="00AD35C1">
      <w:pPr>
        <w:pStyle w:val="Akapitzlist"/>
        <w:numPr>
          <w:ilvl w:val="0"/>
          <w:numId w:val="5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Opanował pełny zakres wiedzy i umiejętności określony programem katechezy.</w:t>
      </w:r>
    </w:p>
    <w:p w14:paraId="24B88308" w14:textId="77777777" w:rsidR="00AD35C1" w:rsidRPr="004478C5" w:rsidRDefault="00AD35C1" w:rsidP="00AD35C1">
      <w:pPr>
        <w:pStyle w:val="Akapitzlist"/>
        <w:numPr>
          <w:ilvl w:val="0"/>
          <w:numId w:val="5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Sprawnie posługuje się zdobytymi wiadomościami w teorii i praktyce bez ingerencji nauczyciela. 3. Wykazuje się właściwym stylem wypowiedzi.</w:t>
      </w:r>
    </w:p>
    <w:p w14:paraId="55878267" w14:textId="77777777" w:rsidR="00AD35C1" w:rsidRPr="004478C5" w:rsidRDefault="00AD35C1" w:rsidP="00AD35C1">
      <w:pPr>
        <w:pStyle w:val="Akapitzlist"/>
        <w:numPr>
          <w:ilvl w:val="0"/>
          <w:numId w:val="5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 xml:space="preserve">Wzorowo prowadzi zeszyt ćwiczeń i odrabia powierzone zadania. </w:t>
      </w:r>
    </w:p>
    <w:p w14:paraId="4AA2819C" w14:textId="77777777" w:rsidR="00AD35C1" w:rsidRPr="004478C5" w:rsidRDefault="00AD35C1" w:rsidP="00AD35C1">
      <w:pPr>
        <w:pStyle w:val="Akapitzlist"/>
        <w:numPr>
          <w:ilvl w:val="0"/>
          <w:numId w:val="5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Chętnie i systematycznie uczestniczy w katechezie.</w:t>
      </w:r>
    </w:p>
    <w:p w14:paraId="57530F7E" w14:textId="77777777" w:rsidR="00AD35C1" w:rsidRPr="004478C5" w:rsidRDefault="00AD35C1" w:rsidP="00AD35C1">
      <w:pPr>
        <w:pStyle w:val="Akapitzlist"/>
        <w:numPr>
          <w:ilvl w:val="0"/>
          <w:numId w:val="5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Zachowuje szacunek do Słowa Bożego i modlitwy.</w:t>
      </w:r>
    </w:p>
    <w:p w14:paraId="28863C1A" w14:textId="77777777" w:rsidR="00AD35C1" w:rsidRPr="004478C5" w:rsidRDefault="00AD35C1" w:rsidP="00AD35C1">
      <w:pPr>
        <w:rPr>
          <w:rFonts w:cstheme="minorHAnsi"/>
        </w:rPr>
      </w:pPr>
      <w:r w:rsidRPr="004478C5">
        <w:rPr>
          <w:rFonts w:cstheme="minorHAnsi"/>
        </w:rPr>
        <w:t xml:space="preserve"> OCENA DOBRA: UCZEŃ </w:t>
      </w:r>
    </w:p>
    <w:p w14:paraId="40BC776E" w14:textId="77777777" w:rsidR="00AD35C1" w:rsidRPr="004478C5" w:rsidRDefault="00AD35C1" w:rsidP="00AD35C1">
      <w:pPr>
        <w:pStyle w:val="Akapitzlist"/>
        <w:numPr>
          <w:ilvl w:val="0"/>
          <w:numId w:val="6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Opanował wiedzę religijną w swoim zakresie edukacyjnym na poziomie dobrym.</w:t>
      </w:r>
    </w:p>
    <w:p w14:paraId="193E8377" w14:textId="77777777" w:rsidR="00AD35C1" w:rsidRPr="004478C5" w:rsidRDefault="00AD35C1" w:rsidP="00AD35C1">
      <w:pPr>
        <w:pStyle w:val="Akapitzlist"/>
        <w:numPr>
          <w:ilvl w:val="0"/>
          <w:numId w:val="6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Dysponuje dobrą umiejętnością zastosowania zdobytych wiadomości.</w:t>
      </w:r>
    </w:p>
    <w:p w14:paraId="0E46312B" w14:textId="77777777" w:rsidR="00AD35C1" w:rsidRPr="004478C5" w:rsidRDefault="00AD35C1" w:rsidP="00AD35C1">
      <w:pPr>
        <w:pStyle w:val="Akapitzlist"/>
        <w:numPr>
          <w:ilvl w:val="0"/>
          <w:numId w:val="6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Wykazuje dobrą znajomość modlitw, przykazań itp.</w:t>
      </w:r>
    </w:p>
    <w:p w14:paraId="35D8F64B" w14:textId="77777777" w:rsidR="00AD35C1" w:rsidRPr="004478C5" w:rsidRDefault="00AD35C1" w:rsidP="00AD35C1">
      <w:pPr>
        <w:pStyle w:val="Akapitzlist"/>
        <w:numPr>
          <w:ilvl w:val="0"/>
          <w:numId w:val="6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W zeszycie ćwiczeń posiada wszystkie notatki i zlecone zadania.</w:t>
      </w:r>
    </w:p>
    <w:p w14:paraId="5F6D7383" w14:textId="77777777" w:rsidR="00AD35C1" w:rsidRPr="004478C5" w:rsidRDefault="00AD35C1" w:rsidP="00AD35C1">
      <w:pPr>
        <w:pStyle w:val="Akapitzlist"/>
        <w:numPr>
          <w:ilvl w:val="0"/>
          <w:numId w:val="6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Chętnie i systematycznie uczestniczy w katechezie.</w:t>
      </w:r>
    </w:p>
    <w:p w14:paraId="04F54162" w14:textId="77777777" w:rsidR="00AD35C1" w:rsidRPr="004478C5" w:rsidRDefault="00AD35C1" w:rsidP="00AD35C1">
      <w:pPr>
        <w:pStyle w:val="Akapitzlist"/>
        <w:numPr>
          <w:ilvl w:val="0"/>
          <w:numId w:val="6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Zachowuje szacunek do Słowa Bożego i modlitwy.</w:t>
      </w:r>
    </w:p>
    <w:p w14:paraId="4FDA0971" w14:textId="77777777" w:rsidR="00AD35C1" w:rsidRPr="004478C5" w:rsidRDefault="00AD35C1" w:rsidP="00AD35C1">
      <w:pPr>
        <w:rPr>
          <w:rFonts w:cstheme="minorHAnsi"/>
        </w:rPr>
      </w:pPr>
      <w:r w:rsidRPr="004478C5">
        <w:rPr>
          <w:rFonts w:cstheme="minorHAnsi"/>
        </w:rPr>
        <w:t xml:space="preserve"> OCENA DOSTATECZNA: UCZEŃ </w:t>
      </w:r>
    </w:p>
    <w:p w14:paraId="7AA920C5" w14:textId="77777777" w:rsidR="00AD35C1" w:rsidRPr="004478C5" w:rsidRDefault="00AD35C1" w:rsidP="00AD35C1">
      <w:pPr>
        <w:pStyle w:val="Akapitzlist"/>
        <w:numPr>
          <w:ilvl w:val="0"/>
          <w:numId w:val="7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Opanował wiadomości i umiejętności umożliwiające zdobywanie dalszej wiedzy.</w:t>
      </w:r>
    </w:p>
    <w:p w14:paraId="455B14E9" w14:textId="77777777" w:rsidR="00AD35C1" w:rsidRPr="004478C5" w:rsidRDefault="00AD35C1" w:rsidP="00AD35C1">
      <w:pPr>
        <w:pStyle w:val="Akapitzlist"/>
        <w:numPr>
          <w:ilvl w:val="0"/>
          <w:numId w:val="7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Dysponuje przeciętną wiedzą w zakresie materiału przewidzianego programem, w jego wiadomościach są niewielkie braki.</w:t>
      </w:r>
    </w:p>
    <w:p w14:paraId="523E057C" w14:textId="77777777" w:rsidR="00AD35C1" w:rsidRPr="004478C5" w:rsidRDefault="00AD35C1" w:rsidP="00AD35C1">
      <w:pPr>
        <w:pStyle w:val="Akapitzlist"/>
        <w:numPr>
          <w:ilvl w:val="0"/>
          <w:numId w:val="7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Uczeń prowadzi zeszyt ćwiczeń i wykazuje znajomość podstawowych modlitw.</w:t>
      </w:r>
    </w:p>
    <w:p w14:paraId="306553E5" w14:textId="77777777" w:rsidR="00AD35C1" w:rsidRPr="004478C5" w:rsidRDefault="00AD35C1" w:rsidP="00AD35C1">
      <w:pPr>
        <w:pStyle w:val="Akapitzlist"/>
        <w:numPr>
          <w:ilvl w:val="0"/>
          <w:numId w:val="7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Wykazuje przeciętną pilność, systematyczność i zainteresowanie przedmiotem.</w:t>
      </w:r>
    </w:p>
    <w:p w14:paraId="3A50369B" w14:textId="77777777" w:rsidR="00AD35C1" w:rsidRPr="004478C5" w:rsidRDefault="00AD35C1" w:rsidP="00AD35C1">
      <w:pPr>
        <w:pStyle w:val="Akapitzlist"/>
        <w:numPr>
          <w:ilvl w:val="0"/>
          <w:numId w:val="7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Zadania wykonuje z niewielką pomocą nauczyciela.</w:t>
      </w:r>
    </w:p>
    <w:p w14:paraId="324BBDEA" w14:textId="77777777" w:rsidR="00AD35C1" w:rsidRPr="004478C5" w:rsidRDefault="00AD35C1" w:rsidP="00AD35C1">
      <w:pPr>
        <w:rPr>
          <w:rFonts w:cstheme="minorHAnsi"/>
        </w:rPr>
      </w:pPr>
      <w:r w:rsidRPr="004478C5">
        <w:rPr>
          <w:rFonts w:cstheme="minorHAnsi"/>
        </w:rPr>
        <w:t xml:space="preserve"> OCENA DOPUSZCZJĄCA: UCZEŃ</w:t>
      </w:r>
    </w:p>
    <w:p w14:paraId="1EC1792D" w14:textId="77777777" w:rsidR="00AD35C1" w:rsidRPr="004478C5" w:rsidRDefault="00AD35C1" w:rsidP="00AD35C1">
      <w:pPr>
        <w:pStyle w:val="Akapitzlist"/>
        <w:numPr>
          <w:ilvl w:val="0"/>
          <w:numId w:val="8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 xml:space="preserve">Opanował podstawowe pojęcia religijne. </w:t>
      </w:r>
    </w:p>
    <w:p w14:paraId="7F526B8A" w14:textId="77777777" w:rsidR="00AD35C1" w:rsidRPr="004478C5" w:rsidRDefault="00AD35C1" w:rsidP="00AD35C1">
      <w:pPr>
        <w:pStyle w:val="Akapitzlist"/>
        <w:numPr>
          <w:ilvl w:val="0"/>
          <w:numId w:val="8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Prezentuje mało zadawalający poziom umiejętności – zadania o niewielkim stopniu trudności wykonuje przy pomocy nauczyciela.</w:t>
      </w:r>
    </w:p>
    <w:p w14:paraId="17F4962E" w14:textId="77777777" w:rsidR="00AD35C1" w:rsidRPr="004478C5" w:rsidRDefault="00AD35C1" w:rsidP="00AD35C1">
      <w:pPr>
        <w:pStyle w:val="Akapitzlist"/>
        <w:numPr>
          <w:ilvl w:val="0"/>
          <w:numId w:val="8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Posiada problemy ze znajomością modlitw, przykazań</w:t>
      </w:r>
      <w:r>
        <w:rPr>
          <w:rFonts w:cstheme="minorHAnsi"/>
        </w:rPr>
        <w:t xml:space="preserve"> </w:t>
      </w:r>
      <w:r w:rsidRPr="004478C5">
        <w:rPr>
          <w:rFonts w:cstheme="minorHAnsi"/>
        </w:rPr>
        <w:t>(mały katechizm).</w:t>
      </w:r>
    </w:p>
    <w:p w14:paraId="1D321EBB" w14:textId="77777777" w:rsidR="00AD35C1" w:rsidRPr="004478C5" w:rsidRDefault="00AD35C1" w:rsidP="00AD35C1">
      <w:pPr>
        <w:pStyle w:val="Akapitzlist"/>
        <w:numPr>
          <w:ilvl w:val="0"/>
          <w:numId w:val="8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W zeszycie ćwiczeń występują braki.</w:t>
      </w:r>
    </w:p>
    <w:p w14:paraId="26D1B25E" w14:textId="77777777" w:rsidR="00AD35C1" w:rsidRPr="004478C5" w:rsidRDefault="00AD35C1" w:rsidP="00AD35C1">
      <w:pPr>
        <w:pStyle w:val="Akapitzlist"/>
        <w:numPr>
          <w:ilvl w:val="0"/>
          <w:numId w:val="8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lastRenderedPageBreak/>
        <w:t>Wykazuje poprawny stosunek do religii.</w:t>
      </w:r>
    </w:p>
    <w:p w14:paraId="55B49019" w14:textId="77777777" w:rsidR="00AD35C1" w:rsidRPr="004478C5" w:rsidRDefault="00AD35C1" w:rsidP="00AD35C1">
      <w:pPr>
        <w:rPr>
          <w:rFonts w:cstheme="minorHAnsi"/>
        </w:rPr>
      </w:pPr>
      <w:r w:rsidRPr="004478C5">
        <w:rPr>
          <w:rFonts w:cstheme="minorHAnsi"/>
        </w:rPr>
        <w:t xml:space="preserve"> OCENA NIEDOSTATECZNA: UCZEŃ</w:t>
      </w:r>
    </w:p>
    <w:p w14:paraId="0B08E1A8" w14:textId="77777777" w:rsidR="00AD35C1" w:rsidRPr="004478C5" w:rsidRDefault="00AD35C1" w:rsidP="00AD35C1">
      <w:pPr>
        <w:pStyle w:val="Akapitzlist"/>
        <w:numPr>
          <w:ilvl w:val="0"/>
          <w:numId w:val="9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Nie opanował podstawowych pojęć religijnych.</w:t>
      </w:r>
    </w:p>
    <w:p w14:paraId="6EC5A3F3" w14:textId="77777777" w:rsidR="00AD35C1" w:rsidRPr="004478C5" w:rsidRDefault="00AD35C1" w:rsidP="00AD35C1">
      <w:pPr>
        <w:pStyle w:val="Akapitzlist"/>
        <w:numPr>
          <w:ilvl w:val="0"/>
          <w:numId w:val="9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 xml:space="preserve">Wykazuje zupełny brak umiejętności stosowania wiedzy. </w:t>
      </w:r>
    </w:p>
    <w:p w14:paraId="2F2F8AC7" w14:textId="77777777" w:rsidR="00AD35C1" w:rsidRPr="004478C5" w:rsidRDefault="00AD35C1" w:rsidP="00AD35C1">
      <w:pPr>
        <w:pStyle w:val="Akapitzlist"/>
        <w:numPr>
          <w:ilvl w:val="0"/>
          <w:numId w:val="9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Posiada poważne problemy ze znajomością modlitw, przykazań, itp.</w:t>
      </w:r>
    </w:p>
    <w:p w14:paraId="4DEBC48A" w14:textId="77777777" w:rsidR="00AD35C1" w:rsidRPr="004478C5" w:rsidRDefault="00AD35C1" w:rsidP="00AD35C1">
      <w:pPr>
        <w:pStyle w:val="Akapitzlist"/>
        <w:numPr>
          <w:ilvl w:val="0"/>
          <w:numId w:val="9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>Nie posiada zeszytu ćwiczeń lub często nie przynosi go na lekcję.</w:t>
      </w:r>
    </w:p>
    <w:p w14:paraId="68DFD093" w14:textId="77777777" w:rsidR="00AD35C1" w:rsidRPr="004478C5" w:rsidRDefault="00AD35C1" w:rsidP="00AD35C1">
      <w:pPr>
        <w:pStyle w:val="Akapitzlist"/>
        <w:numPr>
          <w:ilvl w:val="0"/>
          <w:numId w:val="9"/>
        </w:numPr>
        <w:ind w:left="567" w:hanging="283"/>
        <w:rPr>
          <w:rFonts w:cstheme="minorHAnsi"/>
        </w:rPr>
      </w:pPr>
      <w:r w:rsidRPr="004478C5">
        <w:rPr>
          <w:rFonts w:cstheme="minorHAnsi"/>
        </w:rPr>
        <w:t xml:space="preserve">Opuszcza lekcje religii – lekceważy przedmiot jest areligijny i amoralny. </w:t>
      </w:r>
    </w:p>
    <w:p w14:paraId="6D518D90" w14:textId="77777777" w:rsidR="00AD35C1" w:rsidRPr="004478C5" w:rsidRDefault="00AD35C1" w:rsidP="00AD35C1">
      <w:pPr>
        <w:tabs>
          <w:tab w:val="left" w:pos="6662"/>
        </w:tabs>
        <w:rPr>
          <w:rFonts w:cstheme="minorHAnsi"/>
        </w:rPr>
      </w:pPr>
      <w:r w:rsidRPr="004478C5">
        <w:rPr>
          <w:rFonts w:cstheme="minorHAnsi"/>
        </w:rPr>
        <w:t xml:space="preserve">                                                                                                            </w:t>
      </w:r>
    </w:p>
    <w:p w14:paraId="6CB0B84F" w14:textId="2C2E4B5D" w:rsidR="00AD35C1" w:rsidRPr="004478C5" w:rsidRDefault="00AD35C1" w:rsidP="00AD35C1">
      <w:pPr>
        <w:tabs>
          <w:tab w:val="left" w:pos="6662"/>
        </w:tabs>
        <w:rPr>
          <w:rFonts w:cstheme="minorHAnsi"/>
        </w:rPr>
      </w:pPr>
      <w:r w:rsidRPr="004478C5">
        <w:rPr>
          <w:rFonts w:cstheme="minorHAnsi"/>
        </w:rPr>
        <w:t xml:space="preserve">                                                                                                            </w:t>
      </w:r>
    </w:p>
    <w:p w14:paraId="529B9739" w14:textId="77777777" w:rsidR="00AD35C1" w:rsidRPr="004478C5" w:rsidRDefault="00AD35C1" w:rsidP="00AD35C1">
      <w:pPr>
        <w:tabs>
          <w:tab w:val="left" w:pos="6662"/>
        </w:tabs>
        <w:rPr>
          <w:rFonts w:cstheme="minorHAnsi"/>
        </w:rPr>
      </w:pPr>
    </w:p>
    <w:p w14:paraId="56329A81" w14:textId="77777777" w:rsidR="00E04440" w:rsidRDefault="00E04440"/>
    <w:sectPr w:rsidR="00E04440" w:rsidSect="00AD3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6AE"/>
    <w:multiLevelType w:val="hybridMultilevel"/>
    <w:tmpl w:val="4CDA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239D7"/>
    <w:multiLevelType w:val="hybridMultilevel"/>
    <w:tmpl w:val="E3F8449A"/>
    <w:lvl w:ilvl="0" w:tplc="EF7E7A9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74B1F5F"/>
    <w:multiLevelType w:val="hybridMultilevel"/>
    <w:tmpl w:val="772C3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43EBE"/>
    <w:multiLevelType w:val="hybridMultilevel"/>
    <w:tmpl w:val="0E786806"/>
    <w:lvl w:ilvl="0" w:tplc="F328EA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8690B"/>
    <w:multiLevelType w:val="hybridMultilevel"/>
    <w:tmpl w:val="05561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64429"/>
    <w:multiLevelType w:val="hybridMultilevel"/>
    <w:tmpl w:val="3DD0A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52541"/>
    <w:multiLevelType w:val="hybridMultilevel"/>
    <w:tmpl w:val="739207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6235C"/>
    <w:multiLevelType w:val="hybridMultilevel"/>
    <w:tmpl w:val="7E48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A33A5"/>
    <w:multiLevelType w:val="hybridMultilevel"/>
    <w:tmpl w:val="2DB8746A"/>
    <w:lvl w:ilvl="0" w:tplc="EF7E7A9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251428514">
    <w:abstractNumId w:val="6"/>
  </w:num>
  <w:num w:numId="2" w16cid:durableId="950208762">
    <w:abstractNumId w:val="5"/>
  </w:num>
  <w:num w:numId="3" w16cid:durableId="1806116632">
    <w:abstractNumId w:val="3"/>
  </w:num>
  <w:num w:numId="4" w16cid:durableId="605041359">
    <w:abstractNumId w:val="7"/>
  </w:num>
  <w:num w:numId="5" w16cid:durableId="119878563">
    <w:abstractNumId w:val="0"/>
  </w:num>
  <w:num w:numId="6" w16cid:durableId="1488478779">
    <w:abstractNumId w:val="2"/>
  </w:num>
  <w:num w:numId="7" w16cid:durableId="1478958979">
    <w:abstractNumId w:val="4"/>
  </w:num>
  <w:num w:numId="8" w16cid:durableId="301038552">
    <w:abstractNumId w:val="8"/>
  </w:num>
  <w:num w:numId="9" w16cid:durableId="173095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38"/>
    <w:rsid w:val="005A1AD9"/>
    <w:rsid w:val="005D2D38"/>
    <w:rsid w:val="00AD35C1"/>
    <w:rsid w:val="00E0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B3B4"/>
  <w15:chartTrackingRefBased/>
  <w15:docId w15:val="{9FD875FD-A474-4B64-AE18-48D3125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5C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D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D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D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D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D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D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D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D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D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D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Banaszczyk</dc:creator>
  <cp:keywords/>
  <dc:description/>
  <cp:lastModifiedBy>Aleksandra Banaszczyk</cp:lastModifiedBy>
  <cp:revision>2</cp:revision>
  <dcterms:created xsi:type="dcterms:W3CDTF">2025-10-08T11:50:00Z</dcterms:created>
  <dcterms:modified xsi:type="dcterms:W3CDTF">2025-10-08T11:51:00Z</dcterms:modified>
</cp:coreProperties>
</file>