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5760" w14:textId="21177720" w:rsidR="005A7E3A" w:rsidRDefault="005A7E3A" w:rsidP="00171D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Przedmiotowe zasady oceniania z przyrody i geografii</w:t>
      </w:r>
    </w:p>
    <w:p w14:paraId="254492CD" w14:textId="10AB02DB" w:rsidR="005A7E3A" w:rsidRDefault="005A7E3A" w:rsidP="00007EFC">
      <w:pPr>
        <w:pStyle w:val="Akapitzlist"/>
        <w:numPr>
          <w:ilvl w:val="0"/>
          <w:numId w:val="6"/>
        </w:numPr>
        <w:ind w:left="83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Przedmiotowe zasady oceniania z przyrody i geografii opracowano w oparciu </w:t>
      </w:r>
      <w:r w:rsidR="00E11DEE">
        <w:rPr>
          <w:rFonts w:ascii="Calibri" w:hAnsi="Calibri" w:cs="Calibri"/>
        </w:rPr>
        <w:t>o:</w:t>
      </w:r>
    </w:p>
    <w:p w14:paraId="6742291C" w14:textId="645DCFCB" w:rsidR="005A7E3A" w:rsidRDefault="005A7E3A" w:rsidP="003606A6">
      <w:pPr>
        <w:pStyle w:val="Akapitzlist"/>
        <w:numPr>
          <w:ilvl w:val="0"/>
          <w:numId w:val="3"/>
        </w:num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Podstawę programową kształcenia ogólnego</w:t>
      </w:r>
    </w:p>
    <w:p w14:paraId="66C7A1D6" w14:textId="0D9B3241" w:rsidR="005A7E3A" w:rsidRDefault="005A7E3A" w:rsidP="003606A6">
      <w:pPr>
        <w:pStyle w:val="Akapitzlist"/>
        <w:numPr>
          <w:ilvl w:val="0"/>
          <w:numId w:val="3"/>
        </w:numPr>
        <w:ind w:left="567"/>
        <w:jc w:val="both"/>
        <w:rPr>
          <w:rFonts w:ascii="Calibri" w:hAnsi="Calibri" w:cs="Calibri"/>
        </w:rPr>
      </w:pPr>
      <w:r w:rsidRPr="005A7E3A">
        <w:rPr>
          <w:rFonts w:ascii="Calibri" w:hAnsi="Calibri" w:cs="Calibri"/>
        </w:rPr>
        <w:t>Program nauczania przyrody w szkole podstawowej klasa 4, program nauczania geografii w szkole podstawowej klasa 5- 8, wydawnictwo Nowa Era</w:t>
      </w:r>
    </w:p>
    <w:p w14:paraId="583D2D77" w14:textId="1A8342A6" w:rsidR="005A7E3A" w:rsidRDefault="005A7E3A" w:rsidP="003606A6">
      <w:pPr>
        <w:pStyle w:val="Akapitzlist"/>
        <w:numPr>
          <w:ilvl w:val="0"/>
          <w:numId w:val="3"/>
        </w:numPr>
        <w:ind w:left="567" w:hanging="357"/>
        <w:jc w:val="both"/>
        <w:rPr>
          <w:rFonts w:ascii="Calibri" w:hAnsi="Calibri" w:cs="Calibri"/>
        </w:rPr>
      </w:pPr>
      <w:r w:rsidRPr="005A7E3A">
        <w:rPr>
          <w:rFonts w:ascii="Calibri" w:hAnsi="Calibri" w:cs="Calibri"/>
        </w:rPr>
        <w:t>Wewnątrzszkolne zasady oceniania</w:t>
      </w:r>
    </w:p>
    <w:p w14:paraId="06D8F366" w14:textId="216C0CF4" w:rsidR="005A7E3A" w:rsidRDefault="005A7E3A" w:rsidP="00007EFC">
      <w:pPr>
        <w:pStyle w:val="Akapitzlist"/>
        <w:numPr>
          <w:ilvl w:val="0"/>
          <w:numId w:val="6"/>
        </w:numPr>
        <w:ind w:left="83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oceniania </w:t>
      </w:r>
      <w:r w:rsidR="00E11DEE">
        <w:rPr>
          <w:rFonts w:ascii="Calibri" w:hAnsi="Calibri" w:cs="Calibri"/>
        </w:rPr>
        <w:t>są:</w:t>
      </w:r>
    </w:p>
    <w:p w14:paraId="40975D40" w14:textId="54B6EA2C" w:rsidR="00CD790C" w:rsidRDefault="00CD790C" w:rsidP="00D7624D">
      <w:pPr>
        <w:pStyle w:val="Akapitzlist"/>
        <w:numPr>
          <w:ilvl w:val="0"/>
          <w:numId w:val="5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Wiadomości</w:t>
      </w:r>
    </w:p>
    <w:p w14:paraId="78AA1417" w14:textId="511EED77" w:rsidR="00CD790C" w:rsidRDefault="00CD790C" w:rsidP="00D7624D">
      <w:pPr>
        <w:pStyle w:val="Akapitzlist"/>
        <w:numPr>
          <w:ilvl w:val="0"/>
          <w:numId w:val="5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Umiejętności</w:t>
      </w:r>
    </w:p>
    <w:p w14:paraId="28F9861C" w14:textId="65AA8F19" w:rsidR="00CD790C" w:rsidRDefault="00CD790C" w:rsidP="00D7624D">
      <w:pPr>
        <w:pStyle w:val="Akapitzlist"/>
        <w:numPr>
          <w:ilvl w:val="0"/>
          <w:numId w:val="5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Postawa ucznia i jego aktywność</w:t>
      </w:r>
    </w:p>
    <w:p w14:paraId="574A42A3" w14:textId="22D799ED" w:rsidR="00CD790C" w:rsidRDefault="00CD790C" w:rsidP="00D7624D">
      <w:pPr>
        <w:pStyle w:val="Akapitzlist"/>
        <w:numPr>
          <w:ilvl w:val="0"/>
          <w:numId w:val="5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samodzielnych zadań i inicjatyw w zdobywaniu wiedzy</w:t>
      </w:r>
    </w:p>
    <w:p w14:paraId="52B68D71" w14:textId="3DE1D412" w:rsidR="00CD790C" w:rsidRDefault="00CD790C" w:rsidP="00D7624D">
      <w:pPr>
        <w:pStyle w:val="Akapitzlist"/>
        <w:numPr>
          <w:ilvl w:val="0"/>
          <w:numId w:val="5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do zajęć</w:t>
      </w:r>
    </w:p>
    <w:p w14:paraId="4EE32ACE" w14:textId="477A9A20" w:rsidR="00CD790C" w:rsidRDefault="00CD790C" w:rsidP="00007EFC">
      <w:pPr>
        <w:pStyle w:val="Akapitzlist"/>
        <w:ind w:lef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  <w:r w:rsidR="0025342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Ocenie podlegają następujące formy aktywności </w:t>
      </w:r>
      <w:r w:rsidR="00E11DEE">
        <w:rPr>
          <w:rFonts w:ascii="Calibri" w:hAnsi="Calibri" w:cs="Calibri"/>
        </w:rPr>
        <w:t>ucznia:</w:t>
      </w:r>
    </w:p>
    <w:p w14:paraId="23622A09" w14:textId="31AFE330" w:rsidR="00CD790C" w:rsidRDefault="00CD790C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Wypowiedzi pisemne</w:t>
      </w:r>
    </w:p>
    <w:p w14:paraId="24DCF909" w14:textId="21216B68" w:rsidR="00CD790C" w:rsidRDefault="00E11DEE" w:rsidP="00630373">
      <w:pPr>
        <w:pStyle w:val="Akapitzlist"/>
        <w:numPr>
          <w:ilvl w:val="0"/>
          <w:numId w:val="8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klasowe</w:t>
      </w:r>
      <w:r w:rsidR="00CD7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(sprawdziany</w:t>
      </w:r>
      <w:r w:rsidR="00CD790C">
        <w:rPr>
          <w:rFonts w:ascii="Calibri" w:hAnsi="Calibri" w:cs="Calibri"/>
        </w:rPr>
        <w:t xml:space="preserve">) podsumowują poszczególne działy </w:t>
      </w:r>
      <w:r>
        <w:rPr>
          <w:rFonts w:ascii="Calibri" w:hAnsi="Calibri" w:cs="Calibri"/>
        </w:rPr>
        <w:t>(zapowiedziane</w:t>
      </w:r>
      <w:r w:rsidR="00CD790C">
        <w:rPr>
          <w:rFonts w:ascii="Calibri" w:hAnsi="Calibri" w:cs="Calibri"/>
        </w:rPr>
        <w:t xml:space="preserve"> co najmniej 1 tydzień wcześniej)</w:t>
      </w:r>
    </w:p>
    <w:p w14:paraId="7324CD9E" w14:textId="2CBCAEA6" w:rsidR="00CD790C" w:rsidRDefault="00CD790C" w:rsidP="00630373">
      <w:pPr>
        <w:pStyle w:val="Akapitzlist"/>
        <w:numPr>
          <w:ilvl w:val="0"/>
          <w:numId w:val="8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karkówki obejmujące materiał z trzech ostatnich jednostek tematycznych (nie muszą być wcześniej zapowiedziane</w:t>
      </w:r>
      <w:r w:rsidR="000E0140">
        <w:rPr>
          <w:rFonts w:ascii="Calibri" w:hAnsi="Calibri" w:cs="Calibri"/>
        </w:rPr>
        <w:t>)</w:t>
      </w:r>
    </w:p>
    <w:p w14:paraId="009C774A" w14:textId="758193CE" w:rsidR="000E0140" w:rsidRDefault="000E0140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Wypowiedzi ustne</w:t>
      </w:r>
    </w:p>
    <w:p w14:paraId="14C0B1CD" w14:textId="5679025C" w:rsidR="000E0140" w:rsidRDefault="000E0140" w:rsidP="008E1252">
      <w:pPr>
        <w:pStyle w:val="Akapitzlist"/>
        <w:numPr>
          <w:ilvl w:val="0"/>
          <w:numId w:val="9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Dłuższa wypowiedź z aktualnie realizowanego materiału maksymalnie 3 ostatnie lekcje, a w przypadku lekcji powtórzeniowych z całego działu</w:t>
      </w:r>
    </w:p>
    <w:p w14:paraId="2577B6B7" w14:textId="5D84DE02" w:rsidR="000E0140" w:rsidRDefault="000E0140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Wkład pracy na lekcji, praca w grupie, aktywność na lekcji, analiza wykresów, rysunków, wyciąganie wniosków itp. </w:t>
      </w:r>
    </w:p>
    <w:p w14:paraId="3DB2C17D" w14:textId="418FA89C" w:rsidR="000E0140" w:rsidRDefault="000E0140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Prace dodatkowe </w:t>
      </w:r>
      <w:r w:rsidR="00E11DEE">
        <w:rPr>
          <w:rFonts w:ascii="Calibri" w:hAnsi="Calibri" w:cs="Calibri"/>
        </w:rPr>
        <w:t>(opracowanie</w:t>
      </w:r>
      <w:r>
        <w:rPr>
          <w:rFonts w:ascii="Calibri" w:hAnsi="Calibri" w:cs="Calibri"/>
        </w:rPr>
        <w:t xml:space="preserve"> referatu, pracy multimedialnej na zadany </w:t>
      </w:r>
      <w:r w:rsidR="00E11DEE">
        <w:rPr>
          <w:rFonts w:ascii="Calibri" w:hAnsi="Calibri" w:cs="Calibri"/>
        </w:rPr>
        <w:t>temat)</w:t>
      </w:r>
    </w:p>
    <w:p w14:paraId="22891E6A" w14:textId="5950C89E" w:rsidR="000E0140" w:rsidRDefault="000E0140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Prace długoterminowe </w:t>
      </w:r>
      <w:r w:rsidR="00E11DEE">
        <w:rPr>
          <w:rFonts w:ascii="Calibri" w:hAnsi="Calibri" w:cs="Calibri"/>
        </w:rPr>
        <w:t>(opracowanie</w:t>
      </w:r>
      <w:r>
        <w:rPr>
          <w:rFonts w:ascii="Calibri" w:hAnsi="Calibri" w:cs="Calibri"/>
        </w:rPr>
        <w:t xml:space="preserve"> </w:t>
      </w:r>
      <w:r w:rsidR="00E11DEE">
        <w:rPr>
          <w:rFonts w:ascii="Calibri" w:hAnsi="Calibri" w:cs="Calibri"/>
        </w:rPr>
        <w:t>projektu)</w:t>
      </w:r>
    </w:p>
    <w:p w14:paraId="1EC7D62C" w14:textId="2A9F5726" w:rsidR="000E0140" w:rsidRDefault="00BC25E3" w:rsidP="00D7624D">
      <w:pPr>
        <w:pStyle w:val="Akapitzlist"/>
        <w:numPr>
          <w:ilvl w:val="0"/>
          <w:numId w:val="7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Efektywny udział w konkursach </w:t>
      </w:r>
      <w:r w:rsidR="00E11DEE">
        <w:rPr>
          <w:rFonts w:ascii="Calibri" w:hAnsi="Calibri" w:cs="Calibri"/>
        </w:rPr>
        <w:t>szkolnych i</w:t>
      </w:r>
      <w:r>
        <w:rPr>
          <w:rFonts w:ascii="Calibri" w:hAnsi="Calibri" w:cs="Calibri"/>
        </w:rPr>
        <w:t xml:space="preserve"> międzyszkolnych związanych z poszerzeniem wiadomości z </w:t>
      </w:r>
      <w:r w:rsidR="00E11DEE">
        <w:rPr>
          <w:rFonts w:ascii="Calibri" w:hAnsi="Calibri" w:cs="Calibri"/>
        </w:rPr>
        <w:t>przyrody,</w:t>
      </w:r>
      <w:r>
        <w:rPr>
          <w:rFonts w:ascii="Calibri" w:hAnsi="Calibri" w:cs="Calibri"/>
        </w:rPr>
        <w:t xml:space="preserve"> geografii</w:t>
      </w:r>
    </w:p>
    <w:p w14:paraId="7A8DF61F" w14:textId="3264E170" w:rsidR="00BC25E3" w:rsidRDefault="00BC25E3" w:rsidP="00D7624D">
      <w:pPr>
        <w:pStyle w:val="Akapitzlist"/>
        <w:numPr>
          <w:ilvl w:val="0"/>
          <w:numId w:val="10"/>
        </w:numPr>
        <w:ind w:left="833"/>
        <w:jc w:val="both"/>
        <w:rPr>
          <w:rFonts w:ascii="Calibri" w:hAnsi="Calibri" w:cs="Calibri"/>
        </w:rPr>
      </w:pPr>
      <w:r w:rsidRPr="00BC25E3">
        <w:rPr>
          <w:rFonts w:ascii="Calibri" w:hAnsi="Calibri" w:cs="Calibri"/>
        </w:rPr>
        <w:t xml:space="preserve">Wymagania na </w:t>
      </w:r>
      <w:r>
        <w:rPr>
          <w:rFonts w:ascii="Calibri" w:hAnsi="Calibri" w:cs="Calibri"/>
        </w:rPr>
        <w:t xml:space="preserve">poszczególne oceny z prac </w:t>
      </w:r>
      <w:r w:rsidR="00E11DEE">
        <w:rPr>
          <w:rFonts w:ascii="Calibri" w:hAnsi="Calibri" w:cs="Calibri"/>
        </w:rPr>
        <w:t>pisemnych:</w:t>
      </w:r>
    </w:p>
    <w:p w14:paraId="148F8298" w14:textId="29BC5FB3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98 -100% celujący</w:t>
      </w:r>
    </w:p>
    <w:p w14:paraId="13F28BC8" w14:textId="75C3F14A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97- 90% bardzo dobry</w:t>
      </w:r>
    </w:p>
    <w:p w14:paraId="71BB374C" w14:textId="372C9FDC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89-75% dobry</w:t>
      </w:r>
    </w:p>
    <w:p w14:paraId="2CC50890" w14:textId="51895B5F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74-50% dostateczny</w:t>
      </w:r>
    </w:p>
    <w:p w14:paraId="4D422817" w14:textId="65A1EE05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49- 30 % dopuszczający</w:t>
      </w:r>
    </w:p>
    <w:p w14:paraId="66657FEC" w14:textId="724BA60B" w:rsidR="00BC25E3" w:rsidRDefault="00BC25E3" w:rsidP="00084E31">
      <w:pPr>
        <w:pStyle w:val="Akapitzlist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29-0 % niedostateczny</w:t>
      </w:r>
    </w:p>
    <w:p w14:paraId="4512BF5E" w14:textId="44AA3692" w:rsidR="00854840" w:rsidRDefault="00BC25E3" w:rsidP="006E3AD3">
      <w:pPr>
        <w:pStyle w:val="Akapitzlist"/>
        <w:numPr>
          <w:ilvl w:val="0"/>
          <w:numId w:val="10"/>
        </w:numPr>
        <w:ind w:left="83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Formy </w:t>
      </w:r>
      <w:r w:rsidR="006D5F35">
        <w:rPr>
          <w:rFonts w:ascii="Calibri" w:hAnsi="Calibri" w:cs="Calibri"/>
        </w:rPr>
        <w:t xml:space="preserve">i zasady </w:t>
      </w:r>
      <w:r w:rsidR="00E11DEE">
        <w:rPr>
          <w:rFonts w:ascii="Calibri" w:hAnsi="Calibri" w:cs="Calibri"/>
        </w:rPr>
        <w:t>oceniania:</w:t>
      </w:r>
    </w:p>
    <w:p w14:paraId="72E2ABE4" w14:textId="77777777" w:rsidR="00395A2E" w:rsidRDefault="006D5F35" w:rsidP="00395A2E">
      <w:pPr>
        <w:pStyle w:val="Akapitzlist"/>
        <w:ind w:left="833"/>
        <w:jc w:val="both"/>
        <w:rPr>
          <w:rFonts w:ascii="Calibri" w:hAnsi="Calibri" w:cs="Calibri"/>
        </w:rPr>
      </w:pPr>
      <w:r w:rsidRPr="00854840">
        <w:rPr>
          <w:rFonts w:ascii="Calibri" w:hAnsi="Calibri" w:cs="Calibri"/>
        </w:rPr>
        <w:t>Oceny cząstkowe są cyfrowe w skali 1- 6, dopuszczalne jest stawianie z plusem.</w:t>
      </w:r>
    </w:p>
    <w:p w14:paraId="62BEF12C" w14:textId="77777777" w:rsidR="00937621" w:rsidRDefault="006D5F35" w:rsidP="00395A2E">
      <w:pPr>
        <w:pStyle w:val="Akapitzlist"/>
        <w:ind w:left="833"/>
        <w:jc w:val="both"/>
        <w:rPr>
          <w:rFonts w:ascii="Calibri" w:hAnsi="Calibri" w:cs="Calibri"/>
        </w:rPr>
      </w:pPr>
      <w:r w:rsidRPr="003F556A">
        <w:rPr>
          <w:rFonts w:ascii="Calibri" w:hAnsi="Calibri" w:cs="Calibri"/>
        </w:rPr>
        <w:t>Ocenianie jest systematyczne, jawne i zgodne z wymaganiami programowymi.</w:t>
      </w:r>
    </w:p>
    <w:p w14:paraId="5B166476" w14:textId="191F59A6" w:rsidR="006D5F35" w:rsidRPr="003F556A" w:rsidRDefault="006D5F35" w:rsidP="00395A2E">
      <w:pPr>
        <w:pStyle w:val="Akapitzlist"/>
        <w:ind w:left="833"/>
        <w:jc w:val="both"/>
        <w:rPr>
          <w:rFonts w:ascii="Calibri" w:hAnsi="Calibri" w:cs="Calibri"/>
        </w:rPr>
      </w:pPr>
      <w:r w:rsidRPr="003F556A">
        <w:rPr>
          <w:rFonts w:ascii="Calibri" w:hAnsi="Calibri" w:cs="Calibri"/>
        </w:rPr>
        <w:t>Ocena klasyfikacyjna wyrażona jest słownie wg skali:</w:t>
      </w:r>
    </w:p>
    <w:p w14:paraId="6135908D" w14:textId="7A15F67D" w:rsidR="006D5F35" w:rsidRPr="00322223" w:rsidRDefault="006D5F35" w:rsidP="00444A1C">
      <w:pPr>
        <w:ind w:left="227"/>
        <w:jc w:val="both"/>
        <w:rPr>
          <w:rFonts w:ascii="Calibri" w:hAnsi="Calibri" w:cs="Calibri"/>
        </w:rPr>
      </w:pPr>
      <w:r w:rsidRPr="00322223">
        <w:rPr>
          <w:rFonts w:ascii="Calibri" w:hAnsi="Calibri" w:cs="Calibri"/>
        </w:rPr>
        <w:t xml:space="preserve">celujący, bardzo dobry, </w:t>
      </w:r>
      <w:r w:rsidR="00E11DEE" w:rsidRPr="00322223">
        <w:rPr>
          <w:rFonts w:ascii="Calibri" w:hAnsi="Calibri" w:cs="Calibri"/>
        </w:rPr>
        <w:t>dobry,</w:t>
      </w:r>
      <w:r w:rsidRPr="00322223">
        <w:rPr>
          <w:rFonts w:ascii="Calibri" w:hAnsi="Calibri" w:cs="Calibri"/>
        </w:rPr>
        <w:t xml:space="preserve"> dostateczny, dopuszczający, niedostateczny.</w:t>
      </w:r>
    </w:p>
    <w:p w14:paraId="4B58FFD4" w14:textId="42BCA15B" w:rsidR="006D5F35" w:rsidRDefault="006D5F35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Uczeń ma prawo do zgłoszenia przed lekcją, bez żadnych konsekwencji raz </w:t>
      </w:r>
      <w:r w:rsidR="00E11DEE">
        <w:rPr>
          <w:rFonts w:ascii="Calibri" w:hAnsi="Calibri" w:cs="Calibri"/>
        </w:rPr>
        <w:t>(przy</w:t>
      </w:r>
      <w:r>
        <w:rPr>
          <w:rFonts w:ascii="Calibri" w:hAnsi="Calibri" w:cs="Calibri"/>
        </w:rPr>
        <w:t xml:space="preserve"> 1 godzinie w tygodniu) bądź 2 razy w ciągu semestru </w:t>
      </w:r>
      <w:r w:rsidR="00E11DEE">
        <w:rPr>
          <w:rFonts w:ascii="Calibri" w:hAnsi="Calibri" w:cs="Calibri"/>
        </w:rPr>
        <w:t>(przy</w:t>
      </w:r>
      <w:r>
        <w:rPr>
          <w:rFonts w:ascii="Calibri" w:hAnsi="Calibri" w:cs="Calibri"/>
        </w:rPr>
        <w:t xml:space="preserve"> 2 godzinach w </w:t>
      </w:r>
      <w:r w:rsidR="00E11DEE">
        <w:rPr>
          <w:rFonts w:ascii="Calibri" w:hAnsi="Calibri" w:cs="Calibri"/>
        </w:rPr>
        <w:t>tygodniu)</w:t>
      </w:r>
      <w:r>
        <w:rPr>
          <w:rFonts w:ascii="Calibri" w:hAnsi="Calibri" w:cs="Calibri"/>
        </w:rPr>
        <w:t xml:space="preserve"> nieprzygotowania do lekcji </w:t>
      </w:r>
      <w:r w:rsidR="00E11DEE">
        <w:rPr>
          <w:rFonts w:ascii="Calibri" w:hAnsi="Calibri" w:cs="Calibri"/>
        </w:rPr>
        <w:t>(z</w:t>
      </w:r>
      <w:r>
        <w:rPr>
          <w:rFonts w:ascii="Calibri" w:hAnsi="Calibri" w:cs="Calibri"/>
        </w:rPr>
        <w:t xml:space="preserve"> wyjątkiem zaplanowanych sprawdzianów, kartkówek, lekcji powtórzeniowych)</w:t>
      </w:r>
    </w:p>
    <w:p w14:paraId="57254065" w14:textId="2B1973A0" w:rsidR="00655ACF" w:rsidRDefault="00655ACF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Ocenę semestralną wystawia nauczyciel </w:t>
      </w:r>
      <w:r w:rsidR="00E11DEE">
        <w:rPr>
          <w:rFonts w:ascii="Calibri" w:hAnsi="Calibri" w:cs="Calibri"/>
        </w:rPr>
        <w:t>zgodnie z</w:t>
      </w:r>
      <w:r>
        <w:rPr>
          <w:rFonts w:ascii="Calibri" w:hAnsi="Calibri" w:cs="Calibri"/>
        </w:rPr>
        <w:t xml:space="preserve"> WZO</w:t>
      </w:r>
    </w:p>
    <w:p w14:paraId="2B0AB713" w14:textId="580F7DB8" w:rsidR="00655ACF" w:rsidRDefault="00655ACF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Uczeń ma prawo poprawić ocenę niedostateczną ze sprawdzianu, w ciągu 2 tygodni od daty oddania </w:t>
      </w:r>
      <w:r w:rsidR="00E11DEE">
        <w:rPr>
          <w:rFonts w:ascii="Calibri" w:hAnsi="Calibri" w:cs="Calibri"/>
        </w:rPr>
        <w:t>pracy</w:t>
      </w:r>
      <w:r>
        <w:rPr>
          <w:rFonts w:ascii="Calibri" w:hAnsi="Calibri" w:cs="Calibri"/>
        </w:rPr>
        <w:t xml:space="preserve"> lub w terminie ustalonym przez nauczyciela</w:t>
      </w:r>
    </w:p>
    <w:p w14:paraId="0A0DEF9C" w14:textId="4FEBA543" w:rsidR="00655ACF" w:rsidRDefault="00E11DEE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Uczeń,</w:t>
      </w:r>
      <w:r w:rsidR="00655ACF">
        <w:rPr>
          <w:rFonts w:ascii="Calibri" w:hAnsi="Calibri" w:cs="Calibri"/>
        </w:rPr>
        <w:t xml:space="preserve"> który był nieobecny na zapowiedzianych sprawdzianie musi zaliczyć pracę w terminie nie później niż 2 tygodnie</w:t>
      </w:r>
    </w:p>
    <w:p w14:paraId="0AB3D51F" w14:textId="2D260AF8" w:rsidR="00655ACF" w:rsidRDefault="00655ACF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uczeń z przyczyn losowych nie może zliczyć </w:t>
      </w:r>
      <w:r w:rsidR="00E11DEE">
        <w:rPr>
          <w:rFonts w:ascii="Calibri" w:hAnsi="Calibri" w:cs="Calibri"/>
        </w:rPr>
        <w:t>sprawdzianu w</w:t>
      </w:r>
      <w:r>
        <w:rPr>
          <w:rFonts w:ascii="Calibri" w:hAnsi="Calibri" w:cs="Calibri"/>
        </w:rPr>
        <w:t xml:space="preserve"> określonym terminie, wówczas ma obowiązek zaliczenia sprawdzianu w innym terminie, ustalonym przez nauczyciela</w:t>
      </w:r>
    </w:p>
    <w:p w14:paraId="4562A6D8" w14:textId="0D379EAE" w:rsidR="00655ACF" w:rsidRDefault="00655ACF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Uczeń zobowiązany jest uzupełnić braki w zapisie i </w:t>
      </w:r>
      <w:r w:rsidR="00E11DEE">
        <w:rPr>
          <w:rFonts w:ascii="Calibri" w:hAnsi="Calibri" w:cs="Calibri"/>
        </w:rPr>
        <w:t>wiadomościach,</w:t>
      </w:r>
      <w:r>
        <w:rPr>
          <w:rFonts w:ascii="Calibri" w:hAnsi="Calibri" w:cs="Calibri"/>
        </w:rPr>
        <w:t xml:space="preserve"> jeśli był nieobecny w szkole, bez względu na przyczynę nieobecności</w:t>
      </w:r>
    </w:p>
    <w:p w14:paraId="0E283113" w14:textId="1A2C003E" w:rsidR="00837E25" w:rsidRDefault="00837E25" w:rsidP="00444A1C">
      <w:pPr>
        <w:pStyle w:val="Akapitzlist"/>
        <w:numPr>
          <w:ilvl w:val="0"/>
          <w:numId w:val="11"/>
        </w:numPr>
        <w:ind w:left="58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Oceny uzyskane z kartkówek, odpowiedzi ustnych nie podlegają poprawie</w:t>
      </w:r>
    </w:p>
    <w:p w14:paraId="008CDC8E" w14:textId="21774532" w:rsidR="00771520" w:rsidRDefault="00837E25" w:rsidP="00F52E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uczniów posiadających opinię lub orzeczenie PPP wymagania edukacyjne z programem nauczania dostosowane zostaną do indywidualnych potrzeb edukacyjnych i psychofizycznych. Uczniowie w/w są oceniani z uwzględnieniem zasad poradni.</w:t>
      </w:r>
    </w:p>
    <w:p w14:paraId="5C72F642" w14:textId="19F253FD" w:rsidR="00837E25" w:rsidRDefault="00837E25" w:rsidP="00F52E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pierwszej lekcji uczniowie są zapoznani z PZO z geografii</w:t>
      </w:r>
      <w:r w:rsidR="00F52E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przyrody</w:t>
      </w:r>
    </w:p>
    <w:p w14:paraId="1BE37820" w14:textId="7C33E906" w:rsidR="00837E25" w:rsidRDefault="00837E25" w:rsidP="00A36F63">
      <w:pPr>
        <w:jc w:val="both"/>
        <w:rPr>
          <w:rFonts w:ascii="Calibri" w:hAnsi="Calibri" w:cs="Calibri"/>
        </w:rPr>
      </w:pPr>
    </w:p>
    <w:p w14:paraId="38B8FDCB" w14:textId="347BCEB5" w:rsidR="00CD790C" w:rsidRPr="00CD790C" w:rsidRDefault="00CD790C" w:rsidP="009412C7">
      <w:pPr>
        <w:jc w:val="both"/>
        <w:rPr>
          <w:rFonts w:ascii="Calibri" w:hAnsi="Calibri" w:cs="Calibri"/>
        </w:rPr>
      </w:pPr>
    </w:p>
    <w:sectPr w:rsidR="00CD790C" w:rsidRPr="00CD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00ED" w14:textId="77777777" w:rsidR="008F1C19" w:rsidRDefault="008F1C19" w:rsidP="00BC25E3">
      <w:pPr>
        <w:spacing w:after="0" w:line="240" w:lineRule="auto"/>
      </w:pPr>
      <w:r>
        <w:separator/>
      </w:r>
    </w:p>
  </w:endnote>
  <w:endnote w:type="continuationSeparator" w:id="0">
    <w:p w14:paraId="6EBB8131" w14:textId="77777777" w:rsidR="008F1C19" w:rsidRDefault="008F1C19" w:rsidP="00BC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49D2" w14:textId="77777777" w:rsidR="008F1C19" w:rsidRDefault="008F1C19" w:rsidP="00BC25E3">
      <w:pPr>
        <w:spacing w:after="0" w:line="240" w:lineRule="auto"/>
      </w:pPr>
      <w:r>
        <w:separator/>
      </w:r>
    </w:p>
  </w:footnote>
  <w:footnote w:type="continuationSeparator" w:id="0">
    <w:p w14:paraId="011A971B" w14:textId="77777777" w:rsidR="008F1C19" w:rsidRDefault="008F1C19" w:rsidP="00BC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304"/>
    <w:multiLevelType w:val="hybridMultilevel"/>
    <w:tmpl w:val="A20E9FB0"/>
    <w:lvl w:ilvl="0" w:tplc="0415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" w15:restartNumberingAfterBreak="0">
    <w:nsid w:val="1605629E"/>
    <w:multiLevelType w:val="hybridMultilevel"/>
    <w:tmpl w:val="BF6ADC24"/>
    <w:lvl w:ilvl="0" w:tplc="C7022DF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0132A1"/>
    <w:multiLevelType w:val="hybridMultilevel"/>
    <w:tmpl w:val="A7EA4E5C"/>
    <w:lvl w:ilvl="0" w:tplc="411C51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9709C5"/>
    <w:multiLevelType w:val="hybridMultilevel"/>
    <w:tmpl w:val="06788464"/>
    <w:lvl w:ilvl="0" w:tplc="56E86074">
      <w:start w:val="1"/>
      <w:numFmt w:val="lowerLetter"/>
      <w:lvlText w:val="%1)"/>
      <w:lvlJc w:val="left"/>
      <w:pPr>
        <w:ind w:left="288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CEC77C4"/>
    <w:multiLevelType w:val="hybridMultilevel"/>
    <w:tmpl w:val="DD721ECA"/>
    <w:lvl w:ilvl="0" w:tplc="1ABA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876"/>
    <w:multiLevelType w:val="hybridMultilevel"/>
    <w:tmpl w:val="802CB0A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740A66"/>
    <w:multiLevelType w:val="hybridMultilevel"/>
    <w:tmpl w:val="88BE4D60"/>
    <w:lvl w:ilvl="0" w:tplc="81CCE62A">
      <w:start w:val="4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FAE6BDC"/>
    <w:multiLevelType w:val="hybridMultilevel"/>
    <w:tmpl w:val="3324692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71199B"/>
    <w:multiLevelType w:val="hybridMultilevel"/>
    <w:tmpl w:val="C4E2A60C"/>
    <w:lvl w:ilvl="0" w:tplc="041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C71211"/>
    <w:multiLevelType w:val="hybridMultilevel"/>
    <w:tmpl w:val="7A2EBF40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0984FBA"/>
    <w:multiLevelType w:val="hybridMultilevel"/>
    <w:tmpl w:val="6AD4A3D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8863">
    <w:abstractNumId w:val="4"/>
  </w:num>
  <w:num w:numId="2" w16cid:durableId="1058355659">
    <w:abstractNumId w:val="10"/>
  </w:num>
  <w:num w:numId="3" w16cid:durableId="1436292597">
    <w:abstractNumId w:val="0"/>
  </w:num>
  <w:num w:numId="4" w16cid:durableId="1542400754">
    <w:abstractNumId w:val="8"/>
  </w:num>
  <w:num w:numId="5" w16cid:durableId="465510150">
    <w:abstractNumId w:val="7"/>
  </w:num>
  <w:num w:numId="6" w16cid:durableId="746919704">
    <w:abstractNumId w:val="2"/>
  </w:num>
  <w:num w:numId="7" w16cid:durableId="2033264934">
    <w:abstractNumId w:val="5"/>
  </w:num>
  <w:num w:numId="8" w16cid:durableId="10304444">
    <w:abstractNumId w:val="3"/>
  </w:num>
  <w:num w:numId="9" w16cid:durableId="1571038792">
    <w:abstractNumId w:val="1"/>
  </w:num>
  <w:num w:numId="10" w16cid:durableId="228157845">
    <w:abstractNumId w:val="6"/>
  </w:num>
  <w:num w:numId="11" w16cid:durableId="1303729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3A"/>
    <w:rsid w:val="00007EFC"/>
    <w:rsid w:val="00084E31"/>
    <w:rsid w:val="000D27BB"/>
    <w:rsid w:val="000E0140"/>
    <w:rsid w:val="000F7ABA"/>
    <w:rsid w:val="00171DF2"/>
    <w:rsid w:val="00253429"/>
    <w:rsid w:val="00322223"/>
    <w:rsid w:val="003606A6"/>
    <w:rsid w:val="00395A2E"/>
    <w:rsid w:val="003F556A"/>
    <w:rsid w:val="00444A1C"/>
    <w:rsid w:val="004735D0"/>
    <w:rsid w:val="004756D7"/>
    <w:rsid w:val="0056625C"/>
    <w:rsid w:val="005A7E3A"/>
    <w:rsid w:val="00630373"/>
    <w:rsid w:val="00655ACF"/>
    <w:rsid w:val="006D5F35"/>
    <w:rsid w:val="006E3AD3"/>
    <w:rsid w:val="00771520"/>
    <w:rsid w:val="00776452"/>
    <w:rsid w:val="00837E25"/>
    <w:rsid w:val="008445C8"/>
    <w:rsid w:val="00854840"/>
    <w:rsid w:val="008B66B2"/>
    <w:rsid w:val="008E1252"/>
    <w:rsid w:val="008F1C19"/>
    <w:rsid w:val="00937621"/>
    <w:rsid w:val="009412C7"/>
    <w:rsid w:val="00946C28"/>
    <w:rsid w:val="00995224"/>
    <w:rsid w:val="00996B28"/>
    <w:rsid w:val="009B79A9"/>
    <w:rsid w:val="00A36F63"/>
    <w:rsid w:val="00B400BB"/>
    <w:rsid w:val="00BC25E3"/>
    <w:rsid w:val="00C750B6"/>
    <w:rsid w:val="00CD790C"/>
    <w:rsid w:val="00D7624D"/>
    <w:rsid w:val="00E11DEE"/>
    <w:rsid w:val="00F52EC4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93B7"/>
  <w15:chartTrackingRefBased/>
  <w15:docId w15:val="{EF31E289-9F8F-40EE-9CB2-08C0824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E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E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E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E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E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E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7E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7E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7E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E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7E3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5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5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45DE736FCB543A81E82A1C63D0FC5" ma:contentTypeVersion="5" ma:contentTypeDescription="Utwórz nowy dokument." ma:contentTypeScope="" ma:versionID="6f041a97e85947dc4c7077f749dc3341">
  <xsd:schema xmlns:xsd="http://www.w3.org/2001/XMLSchema" xmlns:xs="http://www.w3.org/2001/XMLSchema" xmlns:p="http://schemas.microsoft.com/office/2006/metadata/properties" xmlns:ns3="71472eb3-a486-4c62-abf2-5daa6b5d9966" targetNamespace="http://schemas.microsoft.com/office/2006/metadata/properties" ma:root="true" ma:fieldsID="6ee8eb107aeca94779e46fc4ac9f663a" ns3:_="">
    <xsd:import namespace="71472eb3-a486-4c62-abf2-5daa6b5d996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2eb3-a486-4c62-abf2-5daa6b5d996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080A3-73C8-4DAB-86D4-1F921954C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FC084-CEBD-457D-BFE9-6901DCB5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72eb3-a486-4c62-abf2-5daa6b5d9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E57F3-35AE-4094-A47E-54D97E214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Wiercińska</dc:creator>
  <cp:keywords/>
  <dc:description/>
  <cp:lastModifiedBy>Aleksandra Banaszczyk</cp:lastModifiedBy>
  <cp:revision>3</cp:revision>
  <dcterms:created xsi:type="dcterms:W3CDTF">2025-09-08T07:50:00Z</dcterms:created>
  <dcterms:modified xsi:type="dcterms:W3CDTF">2025-09-10T05:35:00Z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0x010100AEA45DE736FCB543A81E82A1C63D0FC5</vt:lpwstr>
  </property>
</Properties>
</file>