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1DD5" w14:textId="1847F244" w:rsidR="001D5C23" w:rsidRPr="00892648" w:rsidRDefault="001D5C23" w:rsidP="001D5C2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2648">
        <w:rPr>
          <w:rFonts w:asciiTheme="minorHAnsi" w:hAnsiTheme="minorHAnsi" w:cstheme="minorHAnsi"/>
          <w:b/>
          <w:sz w:val="22"/>
          <w:szCs w:val="22"/>
          <w:u w:val="single"/>
        </w:rPr>
        <w:t>PRZEDMIOTOWE ZASADY OCENIANIA Z JĘZYKA POLSKIEGO</w:t>
      </w:r>
      <w:r w:rsidR="003546AC">
        <w:rPr>
          <w:rFonts w:asciiTheme="minorHAnsi" w:hAnsiTheme="minorHAnsi" w:cstheme="minorHAnsi"/>
          <w:b/>
          <w:sz w:val="22"/>
          <w:szCs w:val="22"/>
          <w:u w:val="single"/>
        </w:rPr>
        <w:t xml:space="preserve"> w klasach IV-VIII</w:t>
      </w:r>
    </w:p>
    <w:p w14:paraId="0C563977" w14:textId="77777777" w:rsidR="001D5C23" w:rsidRPr="00892648" w:rsidRDefault="001D5C23" w:rsidP="001D5C2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E74FD6" w14:textId="634A0615" w:rsidR="001D5C23" w:rsidRPr="00892648" w:rsidRDefault="00892648" w:rsidP="001D5C2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>I ZASADY</w:t>
      </w:r>
      <w:r w:rsidR="001D5C23" w:rsidRPr="00892648">
        <w:rPr>
          <w:rFonts w:asciiTheme="minorHAnsi" w:hAnsiTheme="minorHAnsi" w:cstheme="minorHAnsi"/>
          <w:sz w:val="22"/>
          <w:szCs w:val="22"/>
        </w:rPr>
        <w:t xml:space="preserve"> PZO</w:t>
      </w:r>
    </w:p>
    <w:p w14:paraId="5EEEBB21" w14:textId="77777777" w:rsidR="001D5C23" w:rsidRPr="00892648" w:rsidRDefault="001D5C23" w:rsidP="001D5C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Nauczyciel na początku roku szkolnego informuje uczniów o zakresie wymagań oraz sposobach uzyskiwania ocen</w:t>
      </w:r>
      <w:r w:rsidRPr="00892648">
        <w:rPr>
          <w:rFonts w:asciiTheme="minorHAnsi" w:hAnsiTheme="minorHAnsi" w:cstheme="minorHAnsi"/>
          <w:sz w:val="22"/>
          <w:szCs w:val="22"/>
        </w:rPr>
        <w:br/>
        <w:t>i zasadach oceniania.</w:t>
      </w:r>
    </w:p>
    <w:p w14:paraId="078DBA88" w14:textId="77777777" w:rsidR="001D5C23" w:rsidRPr="00892648" w:rsidRDefault="001D5C23" w:rsidP="001D5C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Za prace klasowe uważane są wypracowania (prace stylistyczne na wybrany temat) po omówieniu lektur,</w:t>
      </w:r>
      <w:r w:rsidRPr="00892648">
        <w:rPr>
          <w:rFonts w:asciiTheme="minorHAnsi" w:hAnsiTheme="minorHAnsi" w:cstheme="minorHAnsi"/>
          <w:sz w:val="22"/>
          <w:szCs w:val="22"/>
        </w:rPr>
        <w:br/>
        <w:t>których lista oraz kalendarz podane są na początku roku szkolnego.</w:t>
      </w:r>
    </w:p>
    <w:p w14:paraId="6339A934" w14:textId="77777777" w:rsidR="001D5C23" w:rsidRPr="00892648" w:rsidRDefault="001D5C23" w:rsidP="001D5C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Sprawdziany, prace klasowe oraz dyktanda zapowiadane są z tygodniowym wyprzedzeniem, a uczniowie znają zakres wymaganego materiału.</w:t>
      </w:r>
    </w:p>
    <w:p w14:paraId="361D19C4" w14:textId="77777777" w:rsidR="001D5C23" w:rsidRPr="00892648" w:rsidRDefault="001D5C23" w:rsidP="001D5C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Sprawdzone przez nauczyciela prace klasowe muszą być poprawione przez ucznia w zeszycie i podpisane</w:t>
      </w:r>
      <w:r w:rsidRPr="00892648">
        <w:rPr>
          <w:rFonts w:asciiTheme="minorHAnsi" w:hAnsiTheme="minorHAnsi" w:cstheme="minorHAnsi"/>
          <w:sz w:val="22"/>
          <w:szCs w:val="22"/>
        </w:rPr>
        <w:br/>
        <w:t>przez rodzica/opiekuna prawnego.</w:t>
      </w:r>
    </w:p>
    <w:p w14:paraId="157240EF" w14:textId="77777777" w:rsidR="001D5C23" w:rsidRPr="00892648" w:rsidRDefault="001D5C23" w:rsidP="001D5C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 ciągu półrocza uczeń może zgłosić brak przygotowania do lekcji wyznaczoną przez nauczyciela ilość razy (dwa</w:t>
      </w:r>
      <w:r w:rsidRPr="00892648">
        <w:rPr>
          <w:rFonts w:asciiTheme="minorHAnsi" w:hAnsiTheme="minorHAnsi" w:cstheme="minorHAnsi"/>
          <w:sz w:val="22"/>
          <w:szCs w:val="22"/>
        </w:rPr>
        <w:br/>
        <w:t>lub trzy), nie ponosząc żadnych konsekwencji; nie dotyczy to lekcji, na których zaplanowano sprawdzian (pracę klasową, kartkówkę, dyktando, test, recytację).</w:t>
      </w:r>
    </w:p>
    <w:p w14:paraId="5B31C44C" w14:textId="77777777" w:rsidR="001D5C23" w:rsidRPr="00892648" w:rsidRDefault="001D5C23" w:rsidP="001D5C23">
      <w:pPr>
        <w:pStyle w:val="Standard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1F448FA6" w14:textId="02C40B49" w:rsidR="001D5C23" w:rsidRPr="00892648" w:rsidRDefault="00892648" w:rsidP="001D5C23">
      <w:pPr>
        <w:pStyle w:val="Standard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>II CO</w:t>
      </w:r>
      <w:r w:rsidR="001D5C23" w:rsidRPr="00892648">
        <w:rPr>
          <w:rFonts w:asciiTheme="minorHAnsi" w:hAnsiTheme="minorHAnsi" w:cstheme="minorHAnsi"/>
          <w:sz w:val="22"/>
          <w:szCs w:val="22"/>
        </w:rPr>
        <w:t xml:space="preserve"> PODLEGA OCENIE NA JĘZYKU POLSKIM?</w:t>
      </w:r>
    </w:p>
    <w:p w14:paraId="24478655" w14:textId="77777777" w:rsidR="001D5C23" w:rsidRPr="00892648" w:rsidRDefault="001D5C23" w:rsidP="001D5C23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jedno- i dwugodzinne prace klasowe;</w:t>
      </w:r>
    </w:p>
    <w:p w14:paraId="66F9391A" w14:textId="77777777" w:rsidR="001D5C23" w:rsidRPr="00892648" w:rsidRDefault="001D5C23" w:rsidP="001D5C23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testy, kartkówki i sprawdziany;</w:t>
      </w:r>
    </w:p>
    <w:p w14:paraId="02108C91" w14:textId="77777777" w:rsidR="001D5C23" w:rsidRPr="00892648" w:rsidRDefault="001D5C23" w:rsidP="001D5C23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dyktanda;</w:t>
      </w:r>
    </w:p>
    <w:p w14:paraId="4FED3C4A" w14:textId="77777777" w:rsidR="001D5C23" w:rsidRPr="00892648" w:rsidRDefault="001D5C23" w:rsidP="001D5C23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praca ucznia na lekcji (gdzie premiuje się systematyczną i wielokrotną aktywność podczas cyklu lekcji) </w:t>
      </w:r>
      <w:r w:rsidRPr="00892648">
        <w:rPr>
          <w:rFonts w:asciiTheme="minorHAnsi" w:hAnsiTheme="minorHAnsi" w:cstheme="minorHAnsi"/>
          <w:color w:val="000000" w:themeColor="text1"/>
          <w:sz w:val="22"/>
          <w:szCs w:val="22"/>
        </w:rPr>
        <w:t>oraz przygotowanie do niej</w:t>
      </w:r>
      <w:r w:rsidRPr="00892648">
        <w:rPr>
          <w:rFonts w:asciiTheme="minorHAnsi" w:hAnsiTheme="minorHAnsi" w:cstheme="minorHAnsi"/>
          <w:sz w:val="22"/>
          <w:szCs w:val="22"/>
        </w:rPr>
        <w:t>;</w:t>
      </w:r>
    </w:p>
    <w:p w14:paraId="5B2EC3C4" w14:textId="77777777" w:rsidR="001D5C23" w:rsidRPr="00892648" w:rsidRDefault="001D5C23" w:rsidP="001D5C23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ustne formy wypowiedzi - opowiadanie, czytanie, recytacja, prezentacja;</w:t>
      </w:r>
    </w:p>
    <w:p w14:paraId="2C1921BA" w14:textId="77777777" w:rsidR="001D5C23" w:rsidRPr="00892648" w:rsidRDefault="001D5C23" w:rsidP="001D5C23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wypowiedzi pisemne - redagowanie tekstów użytkowych oraz form wypowiedzi przewidzianych programem nauczania.</w:t>
      </w:r>
    </w:p>
    <w:p w14:paraId="5B2FA925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78E2B5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Pr="00892648">
        <w:rPr>
          <w:rFonts w:asciiTheme="minorHAnsi" w:hAnsiTheme="minorHAnsi" w:cstheme="minorHAnsi"/>
          <w:sz w:val="22"/>
          <w:szCs w:val="22"/>
        </w:rPr>
        <w:t>WAGI OCEN</w:t>
      </w:r>
    </w:p>
    <w:p w14:paraId="0E9E13AC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3 - praca klasowa, sprawdzian (oraz jego poprawa)</w:t>
      </w:r>
    </w:p>
    <w:p w14:paraId="61655FC2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2 - test, dyktando, odpowiedź ustna, kartkówka</w:t>
      </w:r>
    </w:p>
    <w:p w14:paraId="0917911D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1 - praca na lekcji (oraz przygotowanie do niej), czytanie, recytacja, opowiadanie, prezentacja, półroczny lub roczny</w:t>
      </w:r>
      <w:r w:rsidRPr="00892648">
        <w:rPr>
          <w:rFonts w:asciiTheme="minorHAnsi" w:hAnsiTheme="minorHAnsi" w:cstheme="minorHAnsi"/>
          <w:sz w:val="22"/>
          <w:szCs w:val="22"/>
        </w:rPr>
        <w:br/>
        <w:t xml:space="preserve">         sprawdzian kompetencji</w:t>
      </w:r>
    </w:p>
    <w:p w14:paraId="6826ADC5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EE54D29" w14:textId="2D05C3FC" w:rsidR="001D5C23" w:rsidRPr="00892648" w:rsidRDefault="00892648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>IV KRYTERIA</w:t>
      </w:r>
      <w:r w:rsidR="001D5C23" w:rsidRPr="00892648">
        <w:rPr>
          <w:rFonts w:asciiTheme="minorHAnsi" w:hAnsiTheme="minorHAnsi" w:cstheme="minorHAnsi"/>
          <w:sz w:val="22"/>
          <w:szCs w:val="22"/>
        </w:rPr>
        <w:t xml:space="preserve"> OCENIANIA</w:t>
      </w:r>
    </w:p>
    <w:p w14:paraId="2DCDFBA2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Ustala się następujące kryteria wystawiania ocen cząstkowych i klasyfikacyjnych (uczeń otrzymuje stopień, którego kryteria jako całość najbliższe są jego sprawdzonym umiejętnościom):</w:t>
      </w:r>
    </w:p>
    <w:p w14:paraId="523B323E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4035DCC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Ocenę </w:t>
      </w:r>
      <w:r w:rsidRPr="00892648">
        <w:rPr>
          <w:rFonts w:asciiTheme="minorHAnsi" w:hAnsiTheme="minorHAnsi" w:cstheme="minorHAnsi"/>
          <w:b/>
          <w:sz w:val="22"/>
          <w:szCs w:val="22"/>
        </w:rPr>
        <w:t>celującą (6)</w:t>
      </w:r>
      <w:r w:rsidRPr="00892648">
        <w:rPr>
          <w:rFonts w:asciiTheme="minorHAnsi" w:hAnsiTheme="minorHAnsi" w:cstheme="minorHAnsi"/>
          <w:sz w:val="22"/>
          <w:szCs w:val="22"/>
        </w:rPr>
        <w:t xml:space="preserve"> może otrzymać uczeń, który:</w:t>
      </w:r>
    </w:p>
    <w:p w14:paraId="50323CD1" w14:textId="77777777" w:rsidR="001D5C23" w:rsidRPr="00892648" w:rsidRDefault="001D5C23" w:rsidP="001D5C23">
      <w:pPr>
        <w:pStyle w:val="Standard"/>
        <w:numPr>
          <w:ilvl w:val="0"/>
          <w:numId w:val="3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pracował systematycznie, z dużym zaangażowaniem na każdej lekcji i w domu;</w:t>
      </w:r>
    </w:p>
    <w:p w14:paraId="3253F25F" w14:textId="77777777" w:rsidR="001D5C23" w:rsidRPr="00892648" w:rsidRDefault="001D5C23" w:rsidP="001D5C23">
      <w:pPr>
        <w:pStyle w:val="Standard"/>
        <w:numPr>
          <w:ilvl w:val="0"/>
          <w:numId w:val="3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wykazywał się inwencją i twórczym podejściem do realizowanych zagadnień, nie czekając na inicjatywę nauczyciela;</w:t>
      </w:r>
    </w:p>
    <w:p w14:paraId="5985F52F" w14:textId="77777777" w:rsidR="001D5C23" w:rsidRPr="00892648" w:rsidRDefault="001D5C23" w:rsidP="001D5C23">
      <w:pPr>
        <w:pStyle w:val="Standard"/>
        <w:numPr>
          <w:ilvl w:val="0"/>
          <w:numId w:val="3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biegle posługiwał się zdobytymi wiadomościami i umiejętnościami w rozwiązywaniu zadań wymaganych programem nauczania danej klasy;</w:t>
      </w:r>
    </w:p>
    <w:p w14:paraId="031C01A4" w14:textId="77777777" w:rsidR="001D5C23" w:rsidRPr="00892648" w:rsidRDefault="001D5C23" w:rsidP="001D5C23">
      <w:pPr>
        <w:pStyle w:val="Standard"/>
        <w:numPr>
          <w:ilvl w:val="0"/>
          <w:numId w:val="3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wykazywał się indywidualną pracą wykraczającą poza realizowany program;</w:t>
      </w:r>
    </w:p>
    <w:p w14:paraId="6477A3D4" w14:textId="77777777" w:rsidR="001D5C23" w:rsidRPr="00892648" w:rsidRDefault="001D5C23" w:rsidP="001D5C23">
      <w:pPr>
        <w:pStyle w:val="Standard"/>
        <w:numPr>
          <w:ilvl w:val="0"/>
          <w:numId w:val="3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reprezentował szkołę w konkursach przedmiotowych (ogólnopolonistycznych, literackich, ortograficznych, recytatorskich), odnosząc w nich znaczące osiągnięcia.</w:t>
      </w:r>
    </w:p>
    <w:p w14:paraId="5CD4DF26" w14:textId="77777777" w:rsidR="001D5C23" w:rsidRPr="00892648" w:rsidRDefault="001D5C23" w:rsidP="001D5C23">
      <w:pPr>
        <w:pStyle w:val="Standard"/>
        <w:ind w:left="754"/>
        <w:jc w:val="both"/>
        <w:rPr>
          <w:rFonts w:asciiTheme="minorHAnsi" w:hAnsiTheme="minorHAnsi" w:cstheme="minorHAnsi"/>
          <w:sz w:val="22"/>
          <w:szCs w:val="22"/>
        </w:rPr>
      </w:pPr>
    </w:p>
    <w:p w14:paraId="6D818B32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Ocenę </w:t>
      </w:r>
      <w:r w:rsidRPr="00892648">
        <w:rPr>
          <w:rFonts w:asciiTheme="minorHAnsi" w:hAnsiTheme="minorHAnsi" w:cstheme="minorHAnsi"/>
          <w:b/>
          <w:sz w:val="22"/>
          <w:szCs w:val="22"/>
        </w:rPr>
        <w:t xml:space="preserve">bardzo dobrą (5) </w:t>
      </w:r>
      <w:r w:rsidRPr="00892648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1DC5E791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pracował systematycznie, z zaangażowaniem na każdej lekcji i w domu;</w:t>
      </w:r>
    </w:p>
    <w:p w14:paraId="4C515674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wykazał się wiedzą i umiejętnościami na poziomie ponadpodstawowym (PP),</w:t>
      </w:r>
    </w:p>
    <w:p w14:paraId="676E837E" w14:textId="77777777" w:rsidR="001D5C23" w:rsidRPr="00892648" w:rsidRDefault="001D5C23" w:rsidP="001D5C23">
      <w:pPr>
        <w:pStyle w:val="Standard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  o znacznym stopniu trudności;</w:t>
      </w:r>
    </w:p>
    <w:p w14:paraId="15B7736F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wszystkie zadania wykonywał właściwie i terminowo.</w:t>
      </w:r>
    </w:p>
    <w:p w14:paraId="39D42A10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B5E7F42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Ocenę </w:t>
      </w:r>
      <w:r w:rsidRPr="00892648">
        <w:rPr>
          <w:rFonts w:asciiTheme="minorHAnsi" w:hAnsiTheme="minorHAnsi" w:cstheme="minorHAnsi"/>
          <w:b/>
          <w:sz w:val="22"/>
          <w:szCs w:val="22"/>
        </w:rPr>
        <w:t xml:space="preserve">dobrą (4) </w:t>
      </w:r>
      <w:r w:rsidRPr="00892648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1344B97B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pracował systematycznie na każdej lekcji i w domu;</w:t>
      </w:r>
    </w:p>
    <w:p w14:paraId="4E8C677E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opanował wiadomości o średniej skali trudności, ale i niezbędne w dalszej nauce;</w:t>
      </w:r>
    </w:p>
    <w:p w14:paraId="7B6B355F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poprawnie stosował zdobyte wiadomości i umiejętności;</w:t>
      </w:r>
    </w:p>
    <w:p w14:paraId="5AEB6D3A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wszystkie zadania wykonywał terminowo, a także uzupełniał ewentualne braki.</w:t>
      </w:r>
    </w:p>
    <w:p w14:paraId="14CA43AF" w14:textId="77777777" w:rsidR="001D5C23" w:rsidRPr="00892648" w:rsidRDefault="001D5C23" w:rsidP="001D5C23">
      <w:pPr>
        <w:pStyle w:val="Standard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E933C7C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lastRenderedPageBreak/>
        <w:t xml:space="preserve">   Ocen</w:t>
      </w:r>
      <w:r w:rsidRPr="00892648">
        <w:rPr>
          <w:rFonts w:asciiTheme="minorHAnsi" w:hAnsiTheme="minorHAnsi" w:cstheme="minorHAnsi"/>
          <w:b/>
          <w:sz w:val="22"/>
          <w:szCs w:val="22"/>
        </w:rPr>
        <w:t xml:space="preserve">ę dostateczną (3) </w:t>
      </w:r>
      <w:r w:rsidRPr="00892648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61842574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pracował w miarę systematycznie i doskonalił w sobie tę cechę;</w:t>
      </w:r>
    </w:p>
    <w:p w14:paraId="259DCD20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opanował wiedzę i umiejętności polonistyczne na poziomie podstawowym (P);</w:t>
      </w:r>
    </w:p>
    <w:p w14:paraId="31D31360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umie zastosować zdobyte wiadomości w sytuacjach i zadaniach typowych, według poznanego wzorca.</w:t>
      </w:r>
    </w:p>
    <w:p w14:paraId="099B200C" w14:textId="77777777" w:rsidR="001D5C23" w:rsidRPr="00892648" w:rsidRDefault="001D5C23" w:rsidP="001D5C23">
      <w:pPr>
        <w:pStyle w:val="Standard"/>
        <w:ind w:left="754"/>
        <w:jc w:val="both"/>
        <w:rPr>
          <w:rFonts w:asciiTheme="minorHAnsi" w:hAnsiTheme="minorHAnsi" w:cstheme="minorHAnsi"/>
          <w:sz w:val="22"/>
          <w:szCs w:val="22"/>
        </w:rPr>
      </w:pPr>
    </w:p>
    <w:p w14:paraId="1F291B7E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Ocenę </w:t>
      </w:r>
      <w:r w:rsidRPr="00892648">
        <w:rPr>
          <w:rFonts w:asciiTheme="minorHAnsi" w:hAnsiTheme="minorHAnsi" w:cstheme="minorHAnsi"/>
          <w:b/>
          <w:sz w:val="22"/>
          <w:szCs w:val="22"/>
        </w:rPr>
        <w:t xml:space="preserve">dopuszczającą (2) </w:t>
      </w:r>
      <w:r w:rsidRPr="00892648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07106DEB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wykazał się znajomością treści całkowicie niezbędnych w dalszej nauce języka polskiego;</w:t>
      </w:r>
    </w:p>
    <w:p w14:paraId="1C558C3E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wykonywał samodzielnie lub z niewielką pomocą nauczyciela zadania typowe, wyćwiczone na lekcjach,</w:t>
      </w:r>
      <w:r w:rsidRPr="00892648">
        <w:rPr>
          <w:rFonts w:asciiTheme="minorHAnsi" w:hAnsiTheme="minorHAnsi" w:cstheme="minorHAnsi"/>
          <w:sz w:val="22"/>
          <w:szCs w:val="22"/>
        </w:rPr>
        <w:br/>
        <w:t>o niewielkim stopniu trudności;</w:t>
      </w:r>
    </w:p>
    <w:p w14:paraId="18F1DF06" w14:textId="77777777" w:rsidR="001D5C23" w:rsidRPr="00892648" w:rsidRDefault="001D5C23" w:rsidP="001D5C23">
      <w:pPr>
        <w:pStyle w:val="Standard"/>
        <w:ind w:left="754"/>
        <w:jc w:val="both"/>
        <w:rPr>
          <w:rFonts w:asciiTheme="minorHAnsi" w:hAnsiTheme="minorHAnsi" w:cstheme="minorHAnsi"/>
          <w:sz w:val="22"/>
          <w:szCs w:val="22"/>
        </w:rPr>
      </w:pPr>
    </w:p>
    <w:p w14:paraId="12059B03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Ocenę </w:t>
      </w:r>
      <w:r w:rsidRPr="00892648">
        <w:rPr>
          <w:rFonts w:asciiTheme="minorHAnsi" w:hAnsiTheme="minorHAnsi" w:cstheme="minorHAnsi"/>
          <w:b/>
          <w:sz w:val="22"/>
          <w:szCs w:val="22"/>
        </w:rPr>
        <w:t xml:space="preserve">niedostateczną (1) </w:t>
      </w:r>
      <w:r w:rsidRPr="00892648">
        <w:rPr>
          <w:rFonts w:asciiTheme="minorHAnsi" w:hAnsiTheme="minorHAnsi" w:cstheme="minorHAnsi"/>
          <w:sz w:val="22"/>
          <w:szCs w:val="22"/>
        </w:rPr>
        <w:t>otrzymuje uczeń, który:</w:t>
      </w:r>
    </w:p>
    <w:p w14:paraId="7C186D8B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nie opanował wiadomości oraz umiejętności elementarnych i podstawowych, a stwierdzone braki uniemożliwiają zdobywanie dalszej, bardziej zaawansowanej wiedzy;</w:t>
      </w:r>
    </w:p>
    <w:p w14:paraId="502F7B2F" w14:textId="77777777" w:rsidR="001D5C23" w:rsidRPr="00892648" w:rsidRDefault="001D5C23" w:rsidP="001D5C23">
      <w:pPr>
        <w:pStyle w:val="Standard"/>
        <w:numPr>
          <w:ilvl w:val="0"/>
          <w:numId w:val="4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nie potrafi wykonać zadań o niewielkim stopniu trudności, nawet z pomocą nauczyciela.</w:t>
      </w:r>
    </w:p>
    <w:p w14:paraId="4895A67F" w14:textId="77777777" w:rsidR="001D5C23" w:rsidRPr="00892648" w:rsidRDefault="001D5C23" w:rsidP="001D5C23">
      <w:pPr>
        <w:pStyle w:val="Standard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3021299C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892648">
        <w:rPr>
          <w:rFonts w:asciiTheme="minorHAnsi" w:hAnsiTheme="minorHAnsi" w:cstheme="minorHAnsi"/>
          <w:sz w:val="22"/>
          <w:szCs w:val="22"/>
        </w:rPr>
        <w:t>SPOSÓB OCENIANIA SPRAWDZIANÓW I DYKTAND</w:t>
      </w:r>
    </w:p>
    <w:p w14:paraId="0346067D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Ocenę ze sprawdzianu punktowanego ustala się według skali procentowej:</w:t>
      </w:r>
    </w:p>
    <w:p w14:paraId="3073A175" w14:textId="1524C4C2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98% - 100</w:t>
      </w:r>
      <w:r w:rsidR="00892648" w:rsidRPr="00892648">
        <w:rPr>
          <w:rFonts w:asciiTheme="minorHAnsi" w:hAnsiTheme="minorHAnsi" w:cstheme="minorHAnsi"/>
          <w:sz w:val="22"/>
          <w:szCs w:val="22"/>
        </w:rPr>
        <w:t>% ocena</w:t>
      </w:r>
      <w:r w:rsidRPr="00892648">
        <w:rPr>
          <w:rFonts w:asciiTheme="minorHAnsi" w:hAnsiTheme="minorHAnsi" w:cstheme="minorHAnsi"/>
          <w:sz w:val="22"/>
          <w:szCs w:val="22"/>
        </w:rPr>
        <w:t xml:space="preserve"> celująca</w:t>
      </w:r>
    </w:p>
    <w:p w14:paraId="5F05DA40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91% - 97%    ocena bardzo dobra</w:t>
      </w:r>
    </w:p>
    <w:p w14:paraId="7E92A46F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77% - 90%    ocena dobra</w:t>
      </w:r>
    </w:p>
    <w:p w14:paraId="5ABB38B3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51% - 76%    ocena dostateczna</w:t>
      </w:r>
    </w:p>
    <w:p w14:paraId="5B7B06F7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33% - 50%    ocena dopuszczająca</w:t>
      </w:r>
    </w:p>
    <w:p w14:paraId="19C706B4" w14:textId="77777777" w:rsidR="001D5C23" w:rsidRPr="00892648" w:rsidRDefault="001D5C23" w:rsidP="001D5C23">
      <w:pPr>
        <w:pStyle w:val="Standard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0% - 32%      ocena niedostateczna</w:t>
      </w:r>
    </w:p>
    <w:p w14:paraId="0358DA1F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     Ocenę celującą ze sprawdzianu może również otrzymać uczeń, który udzielił komplet prawidłowych odpowiedzi</w:t>
      </w:r>
      <w:r w:rsidRPr="00892648">
        <w:rPr>
          <w:rFonts w:asciiTheme="minorHAnsi" w:hAnsiTheme="minorHAnsi" w:cstheme="minorHAnsi"/>
          <w:sz w:val="22"/>
          <w:szCs w:val="22"/>
        </w:rPr>
        <w:br/>
        <w:t>w poszczególnych zadaniach oraz rozwiązał zadanie dodatkowe - wykraczające poza wymagany sprawdzianem poziom trudności.</w:t>
      </w:r>
    </w:p>
    <w:p w14:paraId="02B4899E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3102845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 ocenie z dyktanda rozstrzyga liczba popełnionych w nim błędów ortograficznych:</w:t>
      </w:r>
    </w:p>
    <w:p w14:paraId="7DE5CFE8" w14:textId="481D1DAC" w:rsidR="001D5C23" w:rsidRPr="00892648" w:rsidRDefault="00D964FE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praca bezbłędna</w:t>
      </w:r>
      <w:r w:rsidR="00892648" w:rsidRPr="00892648">
        <w:rPr>
          <w:rFonts w:asciiTheme="minorHAnsi" w:hAnsiTheme="minorHAnsi" w:cstheme="minorHAnsi"/>
          <w:sz w:val="22"/>
          <w:szCs w:val="22"/>
        </w:rPr>
        <w:t>* -</w:t>
      </w:r>
      <w:r w:rsidR="001D5C23" w:rsidRPr="00892648">
        <w:rPr>
          <w:rFonts w:asciiTheme="minorHAnsi" w:hAnsiTheme="minorHAnsi" w:cstheme="minorHAnsi"/>
          <w:sz w:val="22"/>
          <w:szCs w:val="22"/>
        </w:rPr>
        <w:t xml:space="preserve"> celujący</w:t>
      </w:r>
    </w:p>
    <w:p w14:paraId="7465FD40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1-2 błędy              </w:t>
      </w:r>
      <w:r w:rsidR="00D964FE" w:rsidRPr="00892648">
        <w:rPr>
          <w:rFonts w:asciiTheme="minorHAnsi" w:hAnsiTheme="minorHAnsi" w:cstheme="minorHAnsi"/>
          <w:sz w:val="22"/>
          <w:szCs w:val="22"/>
        </w:rPr>
        <w:t xml:space="preserve">  </w:t>
      </w:r>
      <w:r w:rsidRPr="00892648">
        <w:rPr>
          <w:rFonts w:asciiTheme="minorHAnsi" w:hAnsiTheme="minorHAnsi" w:cstheme="minorHAnsi"/>
          <w:sz w:val="22"/>
          <w:szCs w:val="22"/>
        </w:rPr>
        <w:t xml:space="preserve">  - bardzo dobry</w:t>
      </w:r>
    </w:p>
    <w:p w14:paraId="07B177C4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3-4 błędy             </w:t>
      </w:r>
      <w:r w:rsidR="00D964FE" w:rsidRPr="00892648">
        <w:rPr>
          <w:rFonts w:asciiTheme="minorHAnsi" w:hAnsiTheme="minorHAnsi" w:cstheme="minorHAnsi"/>
          <w:sz w:val="22"/>
          <w:szCs w:val="22"/>
        </w:rPr>
        <w:t xml:space="preserve">  </w:t>
      </w:r>
      <w:r w:rsidRPr="00892648">
        <w:rPr>
          <w:rFonts w:asciiTheme="minorHAnsi" w:hAnsiTheme="minorHAnsi" w:cstheme="minorHAnsi"/>
          <w:sz w:val="22"/>
          <w:szCs w:val="22"/>
        </w:rPr>
        <w:t xml:space="preserve">   - dobry</w:t>
      </w:r>
    </w:p>
    <w:p w14:paraId="3E4C42E4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5-7 błędów            </w:t>
      </w:r>
      <w:r w:rsidR="00D964FE" w:rsidRPr="00892648">
        <w:rPr>
          <w:rFonts w:asciiTheme="minorHAnsi" w:hAnsiTheme="minorHAnsi" w:cstheme="minorHAnsi"/>
          <w:sz w:val="22"/>
          <w:szCs w:val="22"/>
        </w:rPr>
        <w:t xml:space="preserve"> </w:t>
      </w:r>
      <w:r w:rsidRPr="00892648">
        <w:rPr>
          <w:rFonts w:asciiTheme="minorHAnsi" w:hAnsiTheme="minorHAnsi" w:cstheme="minorHAnsi"/>
          <w:sz w:val="22"/>
          <w:szCs w:val="22"/>
        </w:rPr>
        <w:t xml:space="preserve"> - dostateczny</w:t>
      </w:r>
    </w:p>
    <w:p w14:paraId="0EAEF082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 xml:space="preserve">8-9 błędów           </w:t>
      </w:r>
      <w:r w:rsidR="00D964FE" w:rsidRPr="00892648">
        <w:rPr>
          <w:rFonts w:asciiTheme="minorHAnsi" w:hAnsiTheme="minorHAnsi" w:cstheme="minorHAnsi"/>
          <w:sz w:val="22"/>
          <w:szCs w:val="22"/>
        </w:rPr>
        <w:t xml:space="preserve"> </w:t>
      </w:r>
      <w:r w:rsidRPr="00892648">
        <w:rPr>
          <w:rFonts w:asciiTheme="minorHAnsi" w:hAnsiTheme="minorHAnsi" w:cstheme="minorHAnsi"/>
          <w:sz w:val="22"/>
          <w:szCs w:val="22"/>
        </w:rPr>
        <w:t xml:space="preserve">  - dopuszczający</w:t>
      </w:r>
    </w:p>
    <w:p w14:paraId="684D703C" w14:textId="77777777" w:rsidR="001D5C23" w:rsidRPr="00892648" w:rsidRDefault="00D964FE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10 i więcej błędów -</w:t>
      </w:r>
      <w:r w:rsidR="001D5C23" w:rsidRPr="00892648">
        <w:rPr>
          <w:rFonts w:asciiTheme="minorHAnsi" w:hAnsiTheme="minorHAnsi" w:cstheme="minorHAnsi"/>
          <w:sz w:val="22"/>
          <w:szCs w:val="22"/>
        </w:rPr>
        <w:t xml:space="preserve"> niedostateczny</w:t>
      </w:r>
    </w:p>
    <w:p w14:paraId="7DD792CC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27969E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*za pracę bezbłędną uważa się taką, która w żadnym miejscu nie wymagała interwencji (poprawy) ze strony</w:t>
      </w:r>
      <w:r w:rsidRPr="00892648">
        <w:rPr>
          <w:rFonts w:asciiTheme="minorHAnsi" w:hAnsiTheme="minorHAnsi" w:cstheme="minorHAnsi"/>
          <w:sz w:val="22"/>
          <w:szCs w:val="22"/>
        </w:rPr>
        <w:br/>
        <w:t xml:space="preserve">  sprawdzającego nauczyciela;</w:t>
      </w:r>
    </w:p>
    <w:p w14:paraId="53CA04A3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**trzy błędy interpunkcyjne traktuje się jako równowartość jednego ortograficznego;</w:t>
      </w:r>
    </w:p>
    <w:p w14:paraId="0820C7DF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***prace uczniów z dysleksją (dysortografią) podlegają ocenie wyłącznie pod kątem znajomości reguł (trudności)</w:t>
      </w:r>
      <w:r w:rsidRPr="00892648">
        <w:rPr>
          <w:rFonts w:asciiTheme="minorHAnsi" w:hAnsiTheme="minorHAnsi" w:cstheme="minorHAnsi"/>
          <w:sz w:val="22"/>
          <w:szCs w:val="22"/>
        </w:rPr>
        <w:br/>
        <w:t xml:space="preserve">      wymaganych konkretnym dyktandem.</w:t>
      </w:r>
    </w:p>
    <w:p w14:paraId="6CA063A4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01B7C2B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 xml:space="preserve">VI </w:t>
      </w:r>
      <w:r w:rsidRPr="00892648">
        <w:rPr>
          <w:rFonts w:asciiTheme="minorHAnsi" w:hAnsiTheme="minorHAnsi" w:cstheme="minorHAnsi"/>
          <w:sz w:val="22"/>
          <w:szCs w:val="22"/>
        </w:rPr>
        <w:t>POPRAWA OCENY</w:t>
      </w:r>
    </w:p>
    <w:p w14:paraId="1977658D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Uczeń ma prawo do jednorazowej poprawy oceny ze sprawdzianu czy dyktanda, przy czym w dzienniku zachowane</w:t>
      </w:r>
      <w:r w:rsidRPr="00892648">
        <w:rPr>
          <w:rFonts w:asciiTheme="minorHAnsi" w:hAnsiTheme="minorHAnsi" w:cstheme="minorHAnsi"/>
          <w:sz w:val="22"/>
          <w:szCs w:val="22"/>
        </w:rPr>
        <w:br/>
        <w:t>są wówczas obie oceny (z wyjątkiem sytuacji, gdy także z poprawy uczeń otrzymuje ocenę niedostateczną – wtedy tej nie wpisuje się); poprawy odbywają się w terminie i na warunkach, o których uczeń zostaje wcześniej poinformowany.</w:t>
      </w:r>
    </w:p>
    <w:p w14:paraId="147F833B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DA19F7" w14:textId="77777777" w:rsidR="001D5C23" w:rsidRPr="00892648" w:rsidRDefault="001D5C23" w:rsidP="001D5C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b/>
          <w:sz w:val="22"/>
          <w:szCs w:val="22"/>
        </w:rPr>
        <w:t xml:space="preserve">VII </w:t>
      </w:r>
      <w:r w:rsidRPr="00892648">
        <w:rPr>
          <w:rFonts w:asciiTheme="minorHAnsi" w:hAnsiTheme="minorHAnsi" w:cstheme="minorHAnsi"/>
          <w:sz w:val="22"/>
          <w:szCs w:val="22"/>
        </w:rPr>
        <w:t>INFORMOWANIE O OCENACH</w:t>
      </w:r>
    </w:p>
    <w:p w14:paraId="1C230707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 uzyskiwanych ocenach uczniowie informowani są na bieżąco.</w:t>
      </w:r>
    </w:p>
    <w:p w14:paraId="06D15969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Oceny są jawne i wystawiane na podstawie ustalonych kryteriów.</w:t>
      </w:r>
    </w:p>
    <w:p w14:paraId="285FB7A9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Wszelkie pisemne uwagi nauczyciela oraz oceny z prac sprawdzających powinny być podpisane przez rodzica/</w:t>
      </w:r>
      <w:r w:rsidRPr="00892648">
        <w:rPr>
          <w:rFonts w:asciiTheme="minorHAnsi" w:hAnsiTheme="minorHAnsi" w:cstheme="minorHAnsi"/>
          <w:sz w:val="22"/>
          <w:szCs w:val="22"/>
        </w:rPr>
        <w:br/>
        <w:t>opiekuna, który otrzymuje je do wglądu.</w:t>
      </w:r>
    </w:p>
    <w:p w14:paraId="7B158FCE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Uczeń ma prawo zapoznać się z uzasadnieniem ustalonej oceny.</w:t>
      </w:r>
    </w:p>
    <w:p w14:paraId="053AC1A2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 przewidywanej ocenie półrocznej i rocznej uczeń informowany jest na tydzień przed klasyfikacyjnym posiedzeniem Rady Pedagogicznej.</w:t>
      </w:r>
    </w:p>
    <w:p w14:paraId="3A2317A1" w14:textId="77777777" w:rsidR="001D5C23" w:rsidRPr="00892648" w:rsidRDefault="001D5C23" w:rsidP="001D5C2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2648">
        <w:rPr>
          <w:rFonts w:asciiTheme="minorHAnsi" w:hAnsiTheme="minorHAnsi" w:cstheme="minorHAnsi"/>
          <w:sz w:val="22"/>
          <w:szCs w:val="22"/>
        </w:rPr>
        <w:t>O przewidywanej ocenie niedostatecznej na koniec półrocza lub roku szkolnego rodzice/opiekunowie ucznia informowani są w formie pisemnej z miesięcznym wyprzedzeniem; za pisemne poinformowanie rodziców odpowiada wychowawca klasy.</w:t>
      </w:r>
    </w:p>
    <w:p w14:paraId="6F4E42AB" w14:textId="77777777" w:rsidR="00813DFB" w:rsidRPr="00892648" w:rsidRDefault="00813DFB" w:rsidP="001D5C23">
      <w:pPr>
        <w:spacing w:after="0"/>
        <w:rPr>
          <w:rFonts w:cstheme="minorHAnsi"/>
        </w:rPr>
      </w:pPr>
    </w:p>
    <w:sectPr w:rsidR="00813DFB" w:rsidRPr="00892648" w:rsidSect="001D5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8E6"/>
    <w:multiLevelType w:val="multilevel"/>
    <w:tmpl w:val="9E081EE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5819"/>
    <w:multiLevelType w:val="multilevel"/>
    <w:tmpl w:val="F3604ED4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4F9664B3"/>
    <w:multiLevelType w:val="multilevel"/>
    <w:tmpl w:val="CFF8F78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F3B"/>
    <w:multiLevelType w:val="multilevel"/>
    <w:tmpl w:val="376A52F6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78E0042B"/>
    <w:multiLevelType w:val="multilevel"/>
    <w:tmpl w:val="1FA4210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5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436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830600">
    <w:abstractNumId w:val="1"/>
  </w:num>
  <w:num w:numId="4" w16cid:durableId="1048533221">
    <w:abstractNumId w:val="3"/>
  </w:num>
  <w:num w:numId="5" w16cid:durableId="379398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23"/>
    <w:rsid w:val="001B5D11"/>
    <w:rsid w:val="001D5C23"/>
    <w:rsid w:val="003546AC"/>
    <w:rsid w:val="00776452"/>
    <w:rsid w:val="00813DFB"/>
    <w:rsid w:val="00892648"/>
    <w:rsid w:val="00D964FE"/>
    <w:rsid w:val="00EB0495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B34A"/>
  <w15:docId w15:val="{D77650EE-C50D-420F-82F0-C54A33A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5C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 Banaszczyk</cp:lastModifiedBy>
  <cp:revision>3</cp:revision>
  <dcterms:created xsi:type="dcterms:W3CDTF">2025-09-10T05:34:00Z</dcterms:created>
  <dcterms:modified xsi:type="dcterms:W3CDTF">2025-09-11T07:34:00Z</dcterms:modified>
</cp:coreProperties>
</file>